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2C5C2F6" w14:textId="322DD377" w:rsidR="00532613" w:rsidRDefault="00902B3B" w:rsidP="00532952">
      <w:pPr>
        <w:jc w:val="center"/>
        <w:rPr>
          <w:rFonts w:ascii="Century Gothic" w:hAnsi="Century Gothic"/>
          <w:b/>
          <w:bCs/>
          <w:sz w:val="28"/>
          <w:szCs w:val="28"/>
        </w:rPr>
      </w:pPr>
      <w:r w:rsidRPr="00532952">
        <w:rPr>
          <w:rFonts w:ascii="Century Gothic" w:hAnsi="Century Gothic"/>
          <w:b/>
          <w:bCs/>
          <w:sz w:val="28"/>
          <w:szCs w:val="28"/>
        </w:rPr>
        <w:t>Decolonizing Wealth: Seven Steps to Healing</w:t>
      </w:r>
    </w:p>
    <w:p w14:paraId="6E6E8B28" w14:textId="62AA6771" w:rsidR="00532952" w:rsidRPr="00532952" w:rsidRDefault="00532952" w:rsidP="00532952">
      <w:pPr>
        <w:jc w:val="center"/>
        <w:rPr>
          <w:rFonts w:ascii="Century Gothic" w:hAnsi="Century Gothic"/>
          <w:b/>
          <w:bCs/>
          <w:sz w:val="28"/>
          <w:szCs w:val="28"/>
        </w:rPr>
      </w:pPr>
    </w:p>
    <w:p w14:paraId="76CAA7F6" w14:textId="3E4F4A12" w:rsidR="00902B3B" w:rsidRPr="00532952" w:rsidRDefault="00843CF9" w:rsidP="00532952">
      <w:pPr>
        <w:spacing w:after="120"/>
        <w:rPr>
          <w:rFonts w:ascii="Century Gothic" w:hAnsi="Century Gothic"/>
          <w:b/>
          <w:bCs/>
          <w:sz w:val="24"/>
          <w:szCs w:val="24"/>
        </w:rPr>
      </w:pPr>
      <w:r w:rsidRPr="004C6715">
        <w:rPr>
          <w:rFonts w:ascii="Century Gothic" w:hAnsi="Century Gothic"/>
          <w:noProof/>
          <w:sz w:val="24"/>
          <w:szCs w:val="24"/>
        </w:rPr>
        <mc:AlternateContent>
          <mc:Choice Requires="wpg">
            <w:drawing>
              <wp:anchor distT="0" distB="0" distL="114300" distR="114300" simplePos="0" relativeHeight="251659264" behindDoc="0" locked="0" layoutInCell="1" allowOverlap="1" wp14:anchorId="3DE07CD4" wp14:editId="08DFDB8A">
                <wp:simplePos x="0" y="0"/>
                <wp:positionH relativeFrom="page">
                  <wp:posOffset>4857750</wp:posOffset>
                </wp:positionH>
                <wp:positionV relativeFrom="page">
                  <wp:posOffset>1809750</wp:posOffset>
                </wp:positionV>
                <wp:extent cx="2475865" cy="6219825"/>
                <wp:effectExtent l="0" t="0" r="27305" b="28575"/>
                <wp:wrapSquare wrapText="bothSides"/>
                <wp:docPr id="211" name="Group 211"/>
                <wp:cNvGraphicFramePr/>
                <a:graphic xmlns:a="http://schemas.openxmlformats.org/drawingml/2006/main">
                  <a:graphicData uri="http://schemas.microsoft.com/office/word/2010/wordprocessingGroup">
                    <wpg:wgp>
                      <wpg:cNvGrpSpPr/>
                      <wpg:grpSpPr>
                        <a:xfrm>
                          <a:off x="0" y="0"/>
                          <a:ext cx="2475865" cy="6219825"/>
                          <a:chOff x="0" y="0"/>
                          <a:chExt cx="2475865" cy="10299864"/>
                        </a:xfrm>
                      </wpg:grpSpPr>
                      <wps:wsp>
                        <wps:cNvPr id="212" name="AutoShape 14"/>
                        <wps:cNvSpPr>
                          <a:spLocks noChangeArrowheads="1"/>
                        </wps:cNvSpPr>
                        <wps:spPr bwMode="auto">
                          <a:xfrm>
                            <a:off x="0" y="0"/>
                            <a:ext cx="2475865" cy="10299864"/>
                          </a:xfrm>
                          <a:prstGeom prst="rect">
                            <a:avLst/>
                          </a:prstGeom>
                          <a:solidFill>
                            <a:schemeClr val="bg1"/>
                          </a:solidFill>
                          <a:ln w="15875">
                            <a:solidFill>
                              <a:schemeClr val="bg2">
                                <a:lumMod val="50000"/>
                              </a:schemeClr>
                            </a:solidFill>
                          </a:ln>
                        </wps:spPr>
                        <wps:style>
                          <a:lnRef idx="0">
                            <a:scrgbClr r="0" g="0" b="0"/>
                          </a:lnRef>
                          <a:fillRef idx="1002">
                            <a:schemeClr val="lt2"/>
                          </a:fillRef>
                          <a:effectRef idx="0">
                            <a:scrgbClr r="0" g="0" b="0"/>
                          </a:effectRef>
                          <a:fontRef idx="major"/>
                        </wps:style>
                        <wps:txbx>
                          <w:txbxContent>
                            <w:p w14:paraId="6F92CA38" w14:textId="77777777" w:rsidR="00421730" w:rsidRPr="00421730" w:rsidRDefault="00421730" w:rsidP="00421730">
                              <w:pPr>
                                <w:spacing w:before="880" w:after="240" w:line="240" w:lineRule="auto"/>
                                <w:rPr>
                                  <w:rFonts w:asciiTheme="majorHAnsi" w:eastAsiaTheme="majorEastAsia" w:hAnsiTheme="majorHAnsi" w:cstheme="majorBidi"/>
                                  <w:sz w:val="40"/>
                                  <w:szCs w:val="40"/>
                                </w:rPr>
                              </w:pPr>
                              <w:r w:rsidRPr="00421730">
                                <w:rPr>
                                  <w:rFonts w:asciiTheme="majorHAnsi" w:eastAsiaTheme="majorEastAsia" w:hAnsiTheme="majorHAnsi" w:cstheme="majorBidi"/>
                                  <w:sz w:val="40"/>
                                  <w:szCs w:val="40"/>
                                </w:rPr>
                                <w:t>What if money could heal us?</w:t>
                              </w:r>
                            </w:p>
                            <w:p w14:paraId="6D64B469" w14:textId="77777777" w:rsidR="00421730" w:rsidRPr="00421730" w:rsidRDefault="00421730" w:rsidP="00421730">
                              <w:r w:rsidRPr="00421730">
                                <w:t xml:space="preserve">Whoever you are, you are welcome. As I will explain, in my own Native American belief system we are all relatives, literally all related to one another. We are also all infected with what I call the “colonizer virus,” which urges us to divide, control, and exploit. Nowhere is the virus more symptomatic than in how we deal with wealth. </w:t>
                              </w:r>
                            </w:p>
                            <w:p w14:paraId="4B6A19E7" w14:textId="327D9A5A" w:rsidR="00421730" w:rsidRDefault="00421730" w:rsidP="00421730">
                              <w:r w:rsidRPr="00421730">
                                <w:t xml:space="preserve">In order to heal what hurts, to come back together as one human race, and to restore balance to the land, we need to decolonize wealth. This book will help explain how we can begin to heal ourselves, using money as our medicine. </w:t>
                              </w:r>
                            </w:p>
                            <w:p w14:paraId="17974B16" w14:textId="73F6424C" w:rsidR="00E06F68" w:rsidRPr="00421730" w:rsidRDefault="00E06F68" w:rsidP="00421730">
                              <w:r>
                                <w:t>-Edgar Villanueva</w:t>
                              </w:r>
                            </w:p>
                          </w:txbxContent>
                        </wps:txbx>
                        <wps:bodyPr rot="0" vert="horz" wrap="square" lIns="182880" tIns="457200" rIns="182880" bIns="73152" anchor="t" anchorCtr="0" upright="1">
                          <a:noAutofit/>
                        </wps:bodyPr>
                      </wps:wsp>
                      <wps:wsp>
                        <wps:cNvPr id="213" name="Rectangle 213"/>
                        <wps:cNvSpPr/>
                        <wps:spPr>
                          <a:xfrm>
                            <a:off x="71919" y="0"/>
                            <a:ext cx="2331720" cy="704215"/>
                          </a:xfrm>
                          <a:prstGeom prst="rect">
                            <a:avLst/>
                          </a:prstGeom>
                          <a:solidFill>
                            <a:schemeClr val="bg1">
                              <a:lumMod val="85000"/>
                            </a:schemeClr>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40709333" w14:textId="77777777" w:rsidR="00421730" w:rsidRDefault="00421730" w:rsidP="00421730">
                              <w:pPr>
                                <w:spacing w:before="240"/>
                                <w:rPr>
                                  <w:color w:val="FFFFFF" w:themeColor="background1"/>
                                </w:rPr>
                              </w:pPr>
                            </w:p>
                          </w:txbxContent>
                        </wps:txbx>
                        <wps:bodyPr rot="0" spcFirstLastPara="0" vertOverflow="overflow" horzOverflow="overflow" vert="horz" wrap="square" lIns="182880" tIns="182880" rIns="182880" bIns="365760" numCol="1" spcCol="0" rtlCol="0" fromWordArt="0" anchor="b" anchorCtr="0" forceAA="0" compatLnSpc="1">
                          <a:prstTxWarp prst="textNoShape">
                            <a:avLst/>
                          </a:prstTxWarp>
                          <a:noAutofit/>
                        </wps:bodyPr>
                      </wps:wsp>
                      <wps:wsp>
                        <wps:cNvPr id="214" name="Rectangle 214"/>
                        <wps:cNvSpPr/>
                        <wps:spPr>
                          <a:xfrm>
                            <a:off x="71919" y="9308386"/>
                            <a:ext cx="2331720" cy="118745"/>
                          </a:xfrm>
                          <a:prstGeom prst="rect">
                            <a:avLst/>
                          </a:prstGeom>
                          <a:solidFill>
                            <a:schemeClr val="bg1">
                              <a:lumMod val="85000"/>
                            </a:schemeClr>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39CBF507" w14:textId="77777777" w:rsidR="00421730" w:rsidRDefault="00421730" w:rsidP="00421730">
                              <w:pPr>
                                <w:spacing w:before="240"/>
                                <w:rPr>
                                  <w:color w:val="FFFFFF" w:themeColor="background1"/>
                                </w:rPr>
                              </w:pPr>
                            </w:p>
                          </w:txbxContent>
                        </wps:txbx>
                        <wps:bodyPr rot="0" spcFirstLastPara="0" vertOverflow="overflow" horzOverflow="overflow" vert="horz" wrap="square" lIns="182880" tIns="182880" rIns="182880" bIns="365760" numCol="1" spcCol="0" rtlCol="0" fromWordArt="0" anchor="b" anchorCtr="0" forceAA="0" compatLnSpc="1">
                          <a:prstTxWarp prst="textNoShape">
                            <a:avLst/>
                          </a:prstTxWarp>
                          <a:noAutofit/>
                        </wps:bodyPr>
                      </wps:wsp>
                    </wpg:wgp>
                  </a:graphicData>
                </a:graphic>
                <wp14:sizeRelH relativeFrom="page">
                  <wp14:pctWidth>32000</wp14:pctWidth>
                </wp14:sizeRelH>
                <wp14:sizeRelV relativeFrom="page">
                  <wp14:pctHeight>0</wp14:pctHeight>
                </wp14:sizeRelV>
              </wp:anchor>
            </w:drawing>
          </mc:Choice>
          <mc:Fallback>
            <w:pict>
              <v:group w14:anchorId="3DE07CD4" id="Group 211" o:spid="_x0000_s1026" style="position:absolute;margin-left:382.5pt;margin-top:142.5pt;width:194.95pt;height:489.75pt;z-index:251659264;mso-width-percent:320;mso-position-horizontal-relative:page;mso-position-vertical-relative:page;mso-width-percent:320" coordsize="24758,10299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">
                <v:rect id="AutoShape 14" o:spid="_x0000_s1027" style="position:absolute;width:24758;height:10299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" fillcolor="white [3212]" strokecolor="#747070 [1614]" strokeweight="1.25pt">
                  <v:textbox inset="14.4pt,36pt,14.4pt,5.76pt">
                    <w:txbxContent>
                      <w:p w14:paraId="6F92CA38" w14:textId="77777777" w:rsidR="00421730" w:rsidRPr="00421730" w:rsidRDefault="00421730" w:rsidP="00421730">
                        <w:pPr>
                          <w:spacing w:before="880" w:after="240" w:line="240" w:lineRule="auto"/>
                          <w:rPr>
                            <w:rFonts w:asciiTheme="majorHAnsi" w:eastAsiaTheme="majorEastAsia" w:hAnsiTheme="majorHAnsi" w:cstheme="majorBidi"/>
                            <w:sz w:val="40"/>
                            <w:szCs w:val="40"/>
                          </w:rPr>
                        </w:pPr>
                        <w:r w:rsidRPr="00421730">
                          <w:rPr>
                            <w:rFonts w:asciiTheme="majorHAnsi" w:eastAsiaTheme="majorEastAsia" w:hAnsiTheme="majorHAnsi" w:cstheme="majorBidi"/>
                            <w:sz w:val="40"/>
                            <w:szCs w:val="40"/>
                          </w:rPr>
                          <w:t>What if money could heal us?</w:t>
                        </w:r>
                      </w:p>
                      <w:p w14:paraId="6D64B469" w14:textId="77777777" w:rsidR="00421730" w:rsidRPr="00421730" w:rsidRDefault="00421730" w:rsidP="00421730">
                        <w:r w:rsidRPr="00421730">
                          <w:t xml:space="preserve">Whoever you are, you are welcome. As I will explain, in my own Native American belief system we are all relatives, literally all related to one another. We are also all infected with what I call the “colonizer virus,” which urges us to divide, control, and exploit. Nowhere is the virus more symptomatic than in how we deal with wealth. </w:t>
                        </w:r>
                      </w:p>
                      <w:p w14:paraId="4B6A19E7" w14:textId="327D9A5A" w:rsidR="00421730" w:rsidRDefault="00421730" w:rsidP="00421730">
                        <w:r w:rsidRPr="00421730">
                          <w:t xml:space="preserve">In order to heal what hurts, to come back together as one human race, and to restore balance to the land, we need to decolonize wealth. This book will help explain how we can begin to heal ourselves, using money as our medicine. </w:t>
                        </w:r>
                      </w:p>
                      <w:p w14:paraId="17974B16" w14:textId="73F6424C" w:rsidR="00E06F68" w:rsidRPr="00421730" w:rsidRDefault="00E06F68" w:rsidP="00421730">
                        <w:r>
                          <w:t>-Edgar Villanueva</w:t>
                        </w:r>
                      </w:p>
                    </w:txbxContent>
                  </v:textbox>
                </v:rect>
                <v:rect id="Rectangle 213" o:spid="_x0000_s1028" style="position:absolute;left:719;width:23317;height:7042;visibility:visible;mso-wrap-style:square;v-text-anchor:bottom"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" fillcolor="#d8d8d8 [2732]" stroked="f" strokeweight="1pt">
                  <v:textbox inset="14.4pt,14.4pt,14.4pt,28.8pt">
                    <w:txbxContent>
                      <w:p w14:paraId="40709333" w14:textId="77777777" w:rsidR="00421730" w:rsidRDefault="00421730" w:rsidP="00421730">
                        <w:pPr>
                          <w:spacing w:before="240"/>
                          <w:rPr>
                            <w:color w:val="FFFFFF" w:themeColor="background1"/>
                          </w:rPr>
                        </w:pPr>
                      </w:p>
                    </w:txbxContent>
                  </v:textbox>
                </v:rect>
                <v:rect id="Rectangle 214" o:spid="_x0000_s1029" style="position:absolute;left:719;top:93083;width:23317;height:1188;visibility:visible;mso-wrap-style:square;v-text-anchor:bottom"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" fillcolor="#d8d8d8 [2732]" stroked="f" strokeweight="1pt">
                  <v:textbox inset="14.4pt,14.4pt,14.4pt,28.8pt">
                    <w:txbxContent>
                      <w:p w14:paraId="39CBF507" w14:textId="77777777" w:rsidR="00421730" w:rsidRDefault="00421730" w:rsidP="00421730">
                        <w:pPr>
                          <w:spacing w:before="240"/>
                          <w:rPr>
                            <w:color w:val="FFFFFF" w:themeColor="background1"/>
                          </w:rPr>
                        </w:pPr>
                      </w:p>
                    </w:txbxContent>
                  </v:textbox>
                </v:rect>
                <w10:wrap type="square" anchorx="page" anchory="page"/>
              </v:group>
            </w:pict>
          </mc:Fallback>
        </mc:AlternateContent>
      </w:r>
      <w:r w:rsidR="00902B3B" w:rsidRPr="00532952">
        <w:rPr>
          <w:rFonts w:ascii="Century Gothic" w:hAnsi="Century Gothic"/>
          <w:b/>
          <w:bCs/>
          <w:sz w:val="24"/>
          <w:szCs w:val="24"/>
        </w:rPr>
        <w:t>Step 1: Grieve</w:t>
      </w:r>
    </w:p>
    <w:p w14:paraId="1E133B4C" w14:textId="74C4C818" w:rsidR="00902B3B" w:rsidRPr="00532952" w:rsidRDefault="00902B3B" w:rsidP="00532952">
      <w:pPr>
        <w:spacing w:after="120"/>
        <w:rPr>
          <w:rFonts w:ascii="Century Gothic" w:hAnsi="Century Gothic"/>
          <w:i/>
          <w:iCs/>
          <w:sz w:val="24"/>
          <w:szCs w:val="24"/>
        </w:rPr>
      </w:pPr>
      <w:r w:rsidRPr="00532952">
        <w:rPr>
          <w:rFonts w:ascii="Century Gothic" w:hAnsi="Century Gothic"/>
          <w:i/>
          <w:iCs/>
          <w:sz w:val="24"/>
          <w:szCs w:val="24"/>
        </w:rPr>
        <w:t>Feel the hurt, shame, and sadness</w:t>
      </w:r>
    </w:p>
    <w:p w14:paraId="1C82FEEF" w14:textId="5C55E013" w:rsidR="00902B3B" w:rsidRPr="00902B3B" w:rsidRDefault="00902B3B" w:rsidP="00532952">
      <w:pPr>
        <w:spacing w:after="120"/>
        <w:rPr>
          <w:rFonts w:ascii="Century Gothic" w:hAnsi="Century Gothic"/>
          <w:sz w:val="24"/>
          <w:szCs w:val="24"/>
          <w:u w:val="single"/>
        </w:rPr>
      </w:pPr>
      <w:r w:rsidRPr="00902B3B">
        <w:rPr>
          <w:rFonts w:ascii="Century Gothic" w:hAnsi="Century Gothic"/>
          <w:sz w:val="24"/>
          <w:szCs w:val="24"/>
          <w:u w:val="single"/>
        </w:rPr>
        <w:t>Grief of the colonized</w:t>
      </w:r>
    </w:p>
    <w:p w14:paraId="687ACB59" w14:textId="5C937C6C" w:rsidR="00902B3B" w:rsidRPr="00532952" w:rsidRDefault="00902B3B" w:rsidP="00532952">
      <w:pPr>
        <w:pStyle w:val="ListParagraph"/>
        <w:numPr>
          <w:ilvl w:val="0"/>
          <w:numId w:val="1"/>
        </w:numPr>
        <w:spacing w:after="120"/>
        <w:rPr>
          <w:rFonts w:ascii="Century Gothic" w:hAnsi="Century Gothic"/>
          <w:sz w:val="24"/>
          <w:szCs w:val="24"/>
        </w:rPr>
      </w:pPr>
      <w:r w:rsidRPr="00532952">
        <w:rPr>
          <w:rFonts w:ascii="Century Gothic" w:hAnsi="Century Gothic"/>
          <w:sz w:val="24"/>
          <w:szCs w:val="24"/>
        </w:rPr>
        <w:t>Cultures</w:t>
      </w:r>
      <w:r w:rsidR="000747E2">
        <w:rPr>
          <w:rFonts w:ascii="Century Gothic" w:hAnsi="Century Gothic"/>
          <w:sz w:val="24"/>
          <w:szCs w:val="24"/>
        </w:rPr>
        <w:t>, people,</w:t>
      </w:r>
      <w:r w:rsidRPr="00532952">
        <w:rPr>
          <w:rFonts w:ascii="Century Gothic" w:hAnsi="Century Gothic"/>
          <w:sz w:val="24"/>
          <w:szCs w:val="24"/>
        </w:rPr>
        <w:t xml:space="preserve"> and lands that were forcibly taken away</w:t>
      </w:r>
    </w:p>
    <w:p w14:paraId="7DE506CC" w14:textId="64BC2FE6" w:rsidR="00902B3B" w:rsidRPr="00532952" w:rsidRDefault="00902B3B" w:rsidP="00532952">
      <w:pPr>
        <w:pStyle w:val="ListParagraph"/>
        <w:numPr>
          <w:ilvl w:val="0"/>
          <w:numId w:val="1"/>
        </w:numPr>
        <w:spacing w:after="120"/>
        <w:rPr>
          <w:rFonts w:ascii="Century Gothic" w:hAnsi="Century Gothic"/>
          <w:sz w:val="24"/>
          <w:szCs w:val="24"/>
        </w:rPr>
      </w:pPr>
      <w:r w:rsidRPr="00532952">
        <w:rPr>
          <w:rFonts w:ascii="Century Gothic" w:hAnsi="Century Gothic"/>
          <w:sz w:val="24"/>
          <w:szCs w:val="24"/>
        </w:rPr>
        <w:t>Hundreds of years of enslavement and genocide</w:t>
      </w:r>
    </w:p>
    <w:p w14:paraId="5642B9F1" w14:textId="65A10184" w:rsidR="00902B3B" w:rsidRPr="00902B3B" w:rsidRDefault="00902B3B" w:rsidP="00532952">
      <w:pPr>
        <w:spacing w:after="120"/>
        <w:rPr>
          <w:rFonts w:ascii="Century Gothic" w:hAnsi="Century Gothic"/>
          <w:sz w:val="24"/>
          <w:szCs w:val="24"/>
          <w:u w:val="single"/>
        </w:rPr>
      </w:pPr>
      <w:r w:rsidRPr="00902B3B">
        <w:rPr>
          <w:rFonts w:ascii="Century Gothic" w:hAnsi="Century Gothic"/>
          <w:sz w:val="24"/>
          <w:szCs w:val="24"/>
          <w:u w:val="single"/>
        </w:rPr>
        <w:t>Grief of the colonizers</w:t>
      </w:r>
    </w:p>
    <w:p w14:paraId="58E439E0" w14:textId="77777777" w:rsidR="00902B3B" w:rsidRPr="00532952" w:rsidRDefault="00902B3B" w:rsidP="00532952">
      <w:pPr>
        <w:pStyle w:val="ListParagraph"/>
        <w:numPr>
          <w:ilvl w:val="0"/>
          <w:numId w:val="2"/>
        </w:numPr>
        <w:spacing w:after="120"/>
        <w:rPr>
          <w:rFonts w:ascii="Century Gothic" w:hAnsi="Century Gothic"/>
          <w:sz w:val="24"/>
          <w:szCs w:val="24"/>
        </w:rPr>
      </w:pPr>
      <w:r w:rsidRPr="00532952">
        <w:rPr>
          <w:rFonts w:ascii="Century Gothic" w:hAnsi="Century Gothic"/>
          <w:sz w:val="24"/>
          <w:szCs w:val="24"/>
        </w:rPr>
        <w:t>Emotions of fear, guilt, and shame</w:t>
      </w:r>
    </w:p>
    <w:p w14:paraId="5C6260E6" w14:textId="183D43DE" w:rsidR="00902B3B" w:rsidRPr="00532952" w:rsidRDefault="00902B3B" w:rsidP="00532952">
      <w:pPr>
        <w:pStyle w:val="ListParagraph"/>
        <w:numPr>
          <w:ilvl w:val="0"/>
          <w:numId w:val="2"/>
        </w:numPr>
        <w:spacing w:after="120"/>
        <w:rPr>
          <w:rFonts w:ascii="Century Gothic" w:hAnsi="Century Gothic"/>
          <w:sz w:val="24"/>
          <w:szCs w:val="24"/>
        </w:rPr>
      </w:pPr>
      <w:r w:rsidRPr="00532952">
        <w:rPr>
          <w:rFonts w:ascii="Century Gothic" w:hAnsi="Century Gothic"/>
          <w:sz w:val="24"/>
          <w:szCs w:val="24"/>
        </w:rPr>
        <w:t>Separation mindset that causes defensiveness and apathy</w:t>
      </w:r>
    </w:p>
    <w:p w14:paraId="01615712" w14:textId="0E560297" w:rsidR="00902B3B" w:rsidRPr="00532952" w:rsidRDefault="00902B3B" w:rsidP="00532952">
      <w:pPr>
        <w:spacing w:after="120"/>
        <w:rPr>
          <w:rFonts w:ascii="Century Gothic" w:hAnsi="Century Gothic"/>
          <w:sz w:val="24"/>
          <w:szCs w:val="24"/>
        </w:rPr>
      </w:pPr>
    </w:p>
    <w:p w14:paraId="14AE256A" w14:textId="015F2550" w:rsidR="00902B3B" w:rsidRPr="00532952" w:rsidRDefault="00902B3B" w:rsidP="00532952">
      <w:pPr>
        <w:spacing w:after="120"/>
        <w:rPr>
          <w:rFonts w:ascii="Century Gothic" w:hAnsi="Century Gothic"/>
          <w:b/>
          <w:bCs/>
          <w:sz w:val="24"/>
          <w:szCs w:val="24"/>
        </w:rPr>
      </w:pPr>
      <w:r w:rsidRPr="00532952">
        <w:rPr>
          <w:rFonts w:ascii="Century Gothic" w:hAnsi="Century Gothic"/>
          <w:b/>
          <w:bCs/>
          <w:sz w:val="24"/>
          <w:szCs w:val="24"/>
        </w:rPr>
        <w:t>Step 2: Apologize</w:t>
      </w:r>
    </w:p>
    <w:p w14:paraId="3A2726EF" w14:textId="13C18087" w:rsidR="00902B3B" w:rsidRPr="00532952" w:rsidRDefault="00902B3B" w:rsidP="00532952">
      <w:pPr>
        <w:spacing w:after="120"/>
        <w:rPr>
          <w:rFonts w:ascii="Century Gothic" w:hAnsi="Century Gothic"/>
          <w:i/>
          <w:iCs/>
          <w:sz w:val="24"/>
          <w:szCs w:val="24"/>
        </w:rPr>
      </w:pPr>
      <w:r w:rsidRPr="00532952">
        <w:rPr>
          <w:rFonts w:ascii="Century Gothic" w:hAnsi="Century Gothic"/>
          <w:i/>
          <w:iCs/>
          <w:sz w:val="24"/>
          <w:szCs w:val="24"/>
        </w:rPr>
        <w:t>Acknowledge where philanthropic wealth originated</w:t>
      </w:r>
    </w:p>
    <w:p w14:paraId="6D049099" w14:textId="77777777" w:rsidR="00902B3B" w:rsidRPr="00532952" w:rsidRDefault="00902B3B" w:rsidP="00532952">
      <w:pPr>
        <w:pStyle w:val="ListParagraph"/>
        <w:numPr>
          <w:ilvl w:val="0"/>
          <w:numId w:val="3"/>
        </w:numPr>
        <w:spacing w:after="120"/>
        <w:rPr>
          <w:rFonts w:ascii="Century Gothic" w:hAnsi="Century Gothic"/>
          <w:sz w:val="24"/>
          <w:szCs w:val="24"/>
        </w:rPr>
      </w:pPr>
      <w:r w:rsidRPr="00532952">
        <w:rPr>
          <w:rFonts w:ascii="Century Gothic" w:hAnsi="Century Gothic"/>
          <w:sz w:val="24"/>
          <w:szCs w:val="24"/>
        </w:rPr>
        <w:t>Theft of land and resources</w:t>
      </w:r>
    </w:p>
    <w:p w14:paraId="632C39A9" w14:textId="77777777" w:rsidR="00902B3B" w:rsidRPr="00532952" w:rsidRDefault="00902B3B" w:rsidP="00532952">
      <w:pPr>
        <w:pStyle w:val="ListParagraph"/>
        <w:numPr>
          <w:ilvl w:val="0"/>
          <w:numId w:val="3"/>
        </w:numPr>
        <w:spacing w:after="120"/>
        <w:rPr>
          <w:rFonts w:ascii="Century Gothic" w:hAnsi="Century Gothic"/>
          <w:sz w:val="24"/>
          <w:szCs w:val="24"/>
        </w:rPr>
      </w:pPr>
      <w:r w:rsidRPr="00532952">
        <w:rPr>
          <w:rFonts w:ascii="Century Gothic" w:hAnsi="Century Gothic"/>
          <w:sz w:val="24"/>
          <w:szCs w:val="24"/>
        </w:rPr>
        <w:t>Labor of enslaved people</w:t>
      </w:r>
    </w:p>
    <w:p w14:paraId="32AD00CE" w14:textId="77777777" w:rsidR="00902B3B" w:rsidRPr="00532952" w:rsidRDefault="00902B3B" w:rsidP="00532952">
      <w:pPr>
        <w:pStyle w:val="ListParagraph"/>
        <w:numPr>
          <w:ilvl w:val="0"/>
          <w:numId w:val="3"/>
        </w:numPr>
        <w:spacing w:after="120"/>
        <w:rPr>
          <w:rFonts w:ascii="Century Gothic" w:hAnsi="Century Gothic"/>
          <w:sz w:val="24"/>
          <w:szCs w:val="24"/>
        </w:rPr>
      </w:pPr>
      <w:r w:rsidRPr="00532952">
        <w:rPr>
          <w:rFonts w:ascii="Century Gothic" w:hAnsi="Century Gothic"/>
          <w:sz w:val="24"/>
          <w:szCs w:val="24"/>
        </w:rPr>
        <w:t>Exploitation of low-wage workers</w:t>
      </w:r>
    </w:p>
    <w:p w14:paraId="3204B4B4" w14:textId="2A19CEC5" w:rsidR="00902B3B" w:rsidRPr="00532952" w:rsidRDefault="000D6637" w:rsidP="00532952">
      <w:pPr>
        <w:pStyle w:val="ListParagraph"/>
        <w:numPr>
          <w:ilvl w:val="0"/>
          <w:numId w:val="3"/>
        </w:numPr>
        <w:spacing w:after="120"/>
        <w:rPr>
          <w:rFonts w:ascii="Century Gothic" w:hAnsi="Century Gothic"/>
          <w:sz w:val="24"/>
          <w:szCs w:val="24"/>
        </w:rPr>
      </w:pPr>
      <w:r>
        <w:rPr>
          <w:rFonts w:ascii="Century Gothic" w:hAnsi="Century Gothic"/>
          <w:sz w:val="24"/>
          <w:szCs w:val="24"/>
        </w:rPr>
        <w:t>Ongoing i</w:t>
      </w:r>
      <w:r w:rsidR="00902B3B" w:rsidRPr="00532952">
        <w:rPr>
          <w:rFonts w:ascii="Century Gothic" w:hAnsi="Century Gothic"/>
          <w:sz w:val="24"/>
          <w:szCs w:val="24"/>
        </w:rPr>
        <w:t>ncome and wealth disparity</w:t>
      </w:r>
    </w:p>
    <w:p w14:paraId="61F05A4B" w14:textId="18D94DD4" w:rsidR="00902B3B" w:rsidRPr="00532952" w:rsidRDefault="00902B3B" w:rsidP="00532952">
      <w:pPr>
        <w:pStyle w:val="ListParagraph"/>
        <w:numPr>
          <w:ilvl w:val="0"/>
          <w:numId w:val="3"/>
        </w:numPr>
        <w:spacing w:after="120"/>
        <w:rPr>
          <w:rFonts w:ascii="Century Gothic" w:hAnsi="Century Gothic"/>
          <w:sz w:val="24"/>
          <w:szCs w:val="24"/>
        </w:rPr>
      </w:pPr>
      <w:r w:rsidRPr="00532952">
        <w:rPr>
          <w:rFonts w:ascii="Century Gothic" w:hAnsi="Century Gothic"/>
          <w:sz w:val="24"/>
          <w:szCs w:val="24"/>
        </w:rPr>
        <w:t>Tax shelters, breaks, and loopholes</w:t>
      </w:r>
      <w:r w:rsidR="00D803D2">
        <w:rPr>
          <w:rFonts w:ascii="Century Gothic" w:hAnsi="Century Gothic"/>
          <w:sz w:val="24"/>
          <w:szCs w:val="24"/>
        </w:rPr>
        <w:t xml:space="preserve"> for the rich</w:t>
      </w:r>
    </w:p>
    <w:p w14:paraId="69403B43" w14:textId="602E7A5D" w:rsidR="00902B3B" w:rsidRPr="00532952" w:rsidRDefault="00902B3B" w:rsidP="00532952">
      <w:pPr>
        <w:spacing w:after="120"/>
        <w:rPr>
          <w:rFonts w:ascii="Century Gothic" w:hAnsi="Century Gothic"/>
          <w:sz w:val="24"/>
          <w:szCs w:val="24"/>
        </w:rPr>
      </w:pPr>
    </w:p>
    <w:p w14:paraId="721939BE" w14:textId="33779115" w:rsidR="00902B3B" w:rsidRPr="00532952" w:rsidRDefault="00902B3B" w:rsidP="00532952">
      <w:pPr>
        <w:spacing w:after="120"/>
        <w:rPr>
          <w:rFonts w:ascii="Century Gothic" w:hAnsi="Century Gothic"/>
          <w:b/>
          <w:bCs/>
          <w:sz w:val="24"/>
          <w:szCs w:val="24"/>
        </w:rPr>
      </w:pPr>
      <w:r w:rsidRPr="00532952">
        <w:rPr>
          <w:rFonts w:ascii="Century Gothic" w:hAnsi="Century Gothic"/>
          <w:b/>
          <w:bCs/>
          <w:sz w:val="24"/>
          <w:szCs w:val="24"/>
        </w:rPr>
        <w:t>Step 3: Listen</w:t>
      </w:r>
    </w:p>
    <w:p w14:paraId="0D05A594" w14:textId="487EFB1D" w:rsidR="00902B3B" w:rsidRPr="00532952" w:rsidRDefault="00902B3B" w:rsidP="00532952">
      <w:pPr>
        <w:spacing w:after="120"/>
        <w:rPr>
          <w:rFonts w:ascii="Century Gothic" w:hAnsi="Century Gothic"/>
          <w:i/>
          <w:iCs/>
          <w:sz w:val="24"/>
          <w:szCs w:val="24"/>
        </w:rPr>
      </w:pPr>
      <w:r w:rsidRPr="00532952">
        <w:rPr>
          <w:rFonts w:ascii="Century Gothic" w:hAnsi="Century Gothic"/>
          <w:i/>
          <w:iCs/>
          <w:sz w:val="24"/>
          <w:szCs w:val="24"/>
        </w:rPr>
        <w:t>Tap into the wisdom of those we wish to serve</w:t>
      </w:r>
    </w:p>
    <w:p w14:paraId="55850232" w14:textId="77777777" w:rsidR="00902B3B" w:rsidRPr="00532952" w:rsidRDefault="00902B3B" w:rsidP="00532952">
      <w:pPr>
        <w:pStyle w:val="ListParagraph"/>
        <w:numPr>
          <w:ilvl w:val="0"/>
          <w:numId w:val="4"/>
        </w:numPr>
        <w:spacing w:after="120"/>
        <w:rPr>
          <w:rFonts w:ascii="Century Gothic" w:hAnsi="Century Gothic"/>
          <w:sz w:val="24"/>
          <w:szCs w:val="24"/>
        </w:rPr>
      </w:pPr>
      <w:r w:rsidRPr="00532952">
        <w:rPr>
          <w:rFonts w:ascii="Century Gothic" w:hAnsi="Century Gothic"/>
          <w:sz w:val="24"/>
          <w:szCs w:val="24"/>
        </w:rPr>
        <w:t>Challenge paternalistic benevolence</w:t>
      </w:r>
    </w:p>
    <w:p w14:paraId="6AB20EB4" w14:textId="39EBE2FF" w:rsidR="00902B3B" w:rsidRPr="00532952" w:rsidRDefault="00902B3B" w:rsidP="00532952">
      <w:pPr>
        <w:pStyle w:val="ListParagraph"/>
        <w:numPr>
          <w:ilvl w:val="0"/>
          <w:numId w:val="4"/>
        </w:numPr>
        <w:spacing w:after="120"/>
        <w:rPr>
          <w:rFonts w:ascii="Century Gothic" w:hAnsi="Century Gothic"/>
          <w:sz w:val="24"/>
          <w:szCs w:val="24"/>
        </w:rPr>
      </w:pPr>
      <w:r w:rsidRPr="00532952">
        <w:rPr>
          <w:rFonts w:ascii="Century Gothic" w:hAnsi="Century Gothic"/>
          <w:sz w:val="24"/>
          <w:szCs w:val="24"/>
        </w:rPr>
        <w:t xml:space="preserve">Value </w:t>
      </w:r>
      <w:r w:rsidR="005F27EB">
        <w:rPr>
          <w:rFonts w:ascii="Century Gothic" w:hAnsi="Century Gothic"/>
          <w:sz w:val="24"/>
          <w:szCs w:val="24"/>
        </w:rPr>
        <w:t xml:space="preserve">and center </w:t>
      </w:r>
      <w:r w:rsidRPr="00532952">
        <w:rPr>
          <w:rFonts w:ascii="Century Gothic" w:hAnsi="Century Gothic"/>
          <w:sz w:val="24"/>
          <w:szCs w:val="24"/>
        </w:rPr>
        <w:t xml:space="preserve">lived experience  </w:t>
      </w:r>
    </w:p>
    <w:p w14:paraId="4BEB07BA" w14:textId="77777777" w:rsidR="00902B3B" w:rsidRPr="00532952" w:rsidRDefault="00902B3B" w:rsidP="00532952">
      <w:pPr>
        <w:pStyle w:val="ListParagraph"/>
        <w:numPr>
          <w:ilvl w:val="0"/>
          <w:numId w:val="4"/>
        </w:numPr>
        <w:spacing w:after="120"/>
        <w:rPr>
          <w:rFonts w:ascii="Century Gothic" w:hAnsi="Century Gothic"/>
          <w:sz w:val="24"/>
          <w:szCs w:val="24"/>
        </w:rPr>
      </w:pPr>
      <w:r w:rsidRPr="00532952">
        <w:rPr>
          <w:rFonts w:ascii="Century Gothic" w:hAnsi="Century Gothic"/>
          <w:sz w:val="24"/>
          <w:szCs w:val="24"/>
        </w:rPr>
        <w:t>Stop controlling the conversation</w:t>
      </w:r>
    </w:p>
    <w:p w14:paraId="4A7460ED" w14:textId="789D4FD1" w:rsidR="00902B3B" w:rsidRPr="00532952" w:rsidRDefault="00902B3B" w:rsidP="00532952">
      <w:pPr>
        <w:pStyle w:val="ListParagraph"/>
        <w:numPr>
          <w:ilvl w:val="0"/>
          <w:numId w:val="4"/>
        </w:numPr>
        <w:spacing w:after="120"/>
        <w:rPr>
          <w:rFonts w:ascii="Century Gothic" w:hAnsi="Century Gothic"/>
          <w:sz w:val="24"/>
          <w:szCs w:val="24"/>
        </w:rPr>
      </w:pPr>
      <w:r w:rsidRPr="00532952">
        <w:rPr>
          <w:rFonts w:ascii="Century Gothic" w:hAnsi="Century Gothic"/>
          <w:sz w:val="24"/>
          <w:szCs w:val="24"/>
        </w:rPr>
        <w:t>Address and work through challenges</w:t>
      </w:r>
    </w:p>
    <w:p w14:paraId="460BFC23" w14:textId="29702A8D" w:rsidR="00902B3B" w:rsidRDefault="00902B3B" w:rsidP="00532952">
      <w:pPr>
        <w:spacing w:after="120"/>
        <w:rPr>
          <w:rFonts w:ascii="Century Gothic" w:hAnsi="Century Gothic"/>
          <w:sz w:val="24"/>
          <w:szCs w:val="24"/>
        </w:rPr>
      </w:pPr>
    </w:p>
    <w:p w14:paraId="4F1D3BDD" w14:textId="2F8E628E" w:rsidR="005F27EB" w:rsidRDefault="005F27EB" w:rsidP="00532952">
      <w:pPr>
        <w:spacing w:after="120"/>
        <w:rPr>
          <w:rFonts w:ascii="Century Gothic" w:hAnsi="Century Gothic"/>
          <w:sz w:val="24"/>
          <w:szCs w:val="24"/>
        </w:rPr>
      </w:pPr>
    </w:p>
    <w:p w14:paraId="0467B031" w14:textId="18DEE9AC" w:rsidR="005F27EB" w:rsidRDefault="005F27EB" w:rsidP="00532952">
      <w:pPr>
        <w:spacing w:after="120"/>
        <w:rPr>
          <w:rFonts w:ascii="Century Gothic" w:hAnsi="Century Gothic"/>
          <w:sz w:val="24"/>
          <w:szCs w:val="24"/>
        </w:rPr>
      </w:pPr>
    </w:p>
    <w:p w14:paraId="3AB722DB" w14:textId="77777777" w:rsidR="005F27EB" w:rsidRPr="00532952" w:rsidRDefault="005F27EB" w:rsidP="00532952">
      <w:pPr>
        <w:spacing w:after="120"/>
        <w:rPr>
          <w:rFonts w:ascii="Century Gothic" w:hAnsi="Century Gothic"/>
          <w:sz w:val="24"/>
          <w:szCs w:val="24"/>
        </w:rPr>
      </w:pPr>
    </w:p>
    <w:p w14:paraId="7CAE2DC6" w14:textId="45651F1A" w:rsidR="00902B3B" w:rsidRPr="00532952" w:rsidRDefault="00902B3B" w:rsidP="00532952">
      <w:pPr>
        <w:spacing w:after="120"/>
        <w:rPr>
          <w:rFonts w:ascii="Century Gothic" w:hAnsi="Century Gothic"/>
          <w:b/>
          <w:bCs/>
          <w:sz w:val="24"/>
          <w:szCs w:val="24"/>
        </w:rPr>
      </w:pPr>
      <w:r w:rsidRPr="00532952">
        <w:rPr>
          <w:rFonts w:ascii="Century Gothic" w:hAnsi="Century Gothic"/>
          <w:b/>
          <w:bCs/>
          <w:sz w:val="24"/>
          <w:szCs w:val="24"/>
        </w:rPr>
        <w:lastRenderedPageBreak/>
        <w:t>Step 4: Relate</w:t>
      </w:r>
    </w:p>
    <w:p w14:paraId="5366FADE" w14:textId="6805E0A8" w:rsidR="00902B3B" w:rsidRPr="00532952" w:rsidRDefault="00902B3B" w:rsidP="00532952">
      <w:pPr>
        <w:spacing w:after="120"/>
        <w:rPr>
          <w:rFonts w:ascii="Century Gothic" w:hAnsi="Century Gothic"/>
          <w:i/>
          <w:iCs/>
          <w:sz w:val="24"/>
          <w:szCs w:val="24"/>
        </w:rPr>
      </w:pPr>
      <w:r w:rsidRPr="00532952">
        <w:rPr>
          <w:rFonts w:ascii="Century Gothic" w:hAnsi="Century Gothic"/>
          <w:i/>
          <w:iCs/>
          <w:sz w:val="24"/>
          <w:szCs w:val="24"/>
        </w:rPr>
        <w:t>Prioritize relationships and connections over results</w:t>
      </w:r>
    </w:p>
    <w:p w14:paraId="59D5DF46" w14:textId="77777777" w:rsidR="00902B3B" w:rsidRPr="00532952" w:rsidRDefault="00902B3B" w:rsidP="00532952">
      <w:pPr>
        <w:pStyle w:val="ListParagraph"/>
        <w:numPr>
          <w:ilvl w:val="0"/>
          <w:numId w:val="5"/>
        </w:numPr>
        <w:spacing w:after="120"/>
        <w:rPr>
          <w:rFonts w:ascii="Century Gothic" w:hAnsi="Century Gothic"/>
          <w:sz w:val="24"/>
          <w:szCs w:val="24"/>
        </w:rPr>
      </w:pPr>
      <w:r w:rsidRPr="00532952">
        <w:rPr>
          <w:rFonts w:ascii="Century Gothic" w:hAnsi="Century Gothic"/>
          <w:sz w:val="24"/>
          <w:szCs w:val="24"/>
        </w:rPr>
        <w:t>Cultivate human connection</w:t>
      </w:r>
    </w:p>
    <w:p w14:paraId="7CE366DA" w14:textId="77777777" w:rsidR="00902B3B" w:rsidRPr="00532952" w:rsidRDefault="00902B3B" w:rsidP="00532952">
      <w:pPr>
        <w:pStyle w:val="ListParagraph"/>
        <w:numPr>
          <w:ilvl w:val="0"/>
          <w:numId w:val="5"/>
        </w:numPr>
        <w:spacing w:after="120"/>
        <w:rPr>
          <w:rFonts w:ascii="Century Gothic" w:hAnsi="Century Gothic"/>
          <w:sz w:val="24"/>
          <w:szCs w:val="24"/>
        </w:rPr>
      </w:pPr>
      <w:r w:rsidRPr="00532952">
        <w:rPr>
          <w:rFonts w:ascii="Century Gothic" w:hAnsi="Century Gothic"/>
          <w:sz w:val="24"/>
          <w:szCs w:val="24"/>
        </w:rPr>
        <w:t>Value people over ROI and metrics</w:t>
      </w:r>
    </w:p>
    <w:p w14:paraId="3AEDC503" w14:textId="77777777" w:rsidR="00902B3B" w:rsidRPr="00532952" w:rsidRDefault="00902B3B" w:rsidP="00532952">
      <w:pPr>
        <w:pStyle w:val="ListParagraph"/>
        <w:numPr>
          <w:ilvl w:val="0"/>
          <w:numId w:val="5"/>
        </w:numPr>
        <w:spacing w:after="120"/>
        <w:rPr>
          <w:rFonts w:ascii="Century Gothic" w:hAnsi="Century Gothic"/>
          <w:sz w:val="24"/>
          <w:szCs w:val="24"/>
        </w:rPr>
      </w:pPr>
      <w:r w:rsidRPr="00532952">
        <w:rPr>
          <w:rFonts w:ascii="Century Gothic" w:hAnsi="Century Gothic"/>
          <w:sz w:val="24"/>
          <w:szCs w:val="24"/>
        </w:rPr>
        <w:t>Seek information from all levels of the organization and community</w:t>
      </w:r>
    </w:p>
    <w:p w14:paraId="36CEEA15" w14:textId="309F9923" w:rsidR="00902B3B" w:rsidRPr="00532952" w:rsidRDefault="00902B3B" w:rsidP="00532952">
      <w:pPr>
        <w:pStyle w:val="ListParagraph"/>
        <w:numPr>
          <w:ilvl w:val="0"/>
          <w:numId w:val="5"/>
        </w:numPr>
        <w:spacing w:after="120"/>
        <w:rPr>
          <w:rFonts w:ascii="Century Gothic" w:hAnsi="Century Gothic"/>
          <w:sz w:val="24"/>
          <w:szCs w:val="24"/>
        </w:rPr>
      </w:pPr>
      <w:r w:rsidRPr="00532952">
        <w:rPr>
          <w:rFonts w:ascii="Century Gothic" w:hAnsi="Century Gothic"/>
          <w:sz w:val="24"/>
          <w:szCs w:val="24"/>
        </w:rPr>
        <w:t>Practice collective decision-making</w:t>
      </w:r>
    </w:p>
    <w:p w14:paraId="317EA494" w14:textId="1428F99E" w:rsidR="00902B3B" w:rsidRPr="00532952" w:rsidRDefault="00902B3B" w:rsidP="00532952">
      <w:pPr>
        <w:spacing w:after="120"/>
        <w:rPr>
          <w:rFonts w:ascii="Century Gothic" w:hAnsi="Century Gothic"/>
          <w:sz w:val="24"/>
          <w:szCs w:val="24"/>
        </w:rPr>
      </w:pPr>
    </w:p>
    <w:p w14:paraId="5910792F" w14:textId="4ED3528C" w:rsidR="00902B3B" w:rsidRPr="00532952" w:rsidRDefault="00902B3B" w:rsidP="00532952">
      <w:pPr>
        <w:spacing w:after="120"/>
        <w:rPr>
          <w:rFonts w:ascii="Century Gothic" w:hAnsi="Century Gothic"/>
          <w:b/>
          <w:bCs/>
          <w:sz w:val="24"/>
          <w:szCs w:val="24"/>
        </w:rPr>
      </w:pPr>
      <w:r w:rsidRPr="00532952">
        <w:rPr>
          <w:rFonts w:ascii="Century Gothic" w:hAnsi="Century Gothic"/>
          <w:b/>
          <w:bCs/>
          <w:sz w:val="24"/>
          <w:szCs w:val="24"/>
        </w:rPr>
        <w:t>Step 5: Represent</w:t>
      </w:r>
    </w:p>
    <w:p w14:paraId="1C12A96A" w14:textId="266FC95B" w:rsidR="00902B3B" w:rsidRPr="00532952" w:rsidRDefault="00902B3B" w:rsidP="00532952">
      <w:pPr>
        <w:spacing w:after="120"/>
        <w:rPr>
          <w:rFonts w:ascii="Century Gothic" w:hAnsi="Century Gothic"/>
          <w:i/>
          <w:iCs/>
          <w:sz w:val="24"/>
          <w:szCs w:val="24"/>
        </w:rPr>
      </w:pPr>
      <w:r w:rsidRPr="00532952">
        <w:rPr>
          <w:rFonts w:ascii="Century Gothic" w:hAnsi="Century Gothic"/>
          <w:i/>
          <w:iCs/>
          <w:sz w:val="24"/>
          <w:szCs w:val="24"/>
        </w:rPr>
        <w:t>Include diverse people in decision-making processes</w:t>
      </w:r>
    </w:p>
    <w:p w14:paraId="1938C822" w14:textId="2F8555AD" w:rsidR="00902B3B" w:rsidRPr="00532952" w:rsidRDefault="00902B3B" w:rsidP="00532952">
      <w:pPr>
        <w:pStyle w:val="ListParagraph"/>
        <w:numPr>
          <w:ilvl w:val="0"/>
          <w:numId w:val="6"/>
        </w:numPr>
        <w:spacing w:after="120"/>
        <w:rPr>
          <w:rFonts w:ascii="Century Gothic" w:hAnsi="Century Gothic"/>
          <w:sz w:val="24"/>
          <w:szCs w:val="24"/>
        </w:rPr>
      </w:pPr>
      <w:r w:rsidRPr="00532952">
        <w:rPr>
          <w:rFonts w:ascii="Century Gothic" w:hAnsi="Century Gothic"/>
          <w:sz w:val="24"/>
          <w:szCs w:val="24"/>
        </w:rPr>
        <w:t xml:space="preserve">Diversify your </w:t>
      </w:r>
      <w:r w:rsidR="00C505EF">
        <w:rPr>
          <w:rFonts w:ascii="Century Gothic" w:hAnsi="Century Gothic"/>
          <w:sz w:val="24"/>
          <w:szCs w:val="24"/>
        </w:rPr>
        <w:t>b</w:t>
      </w:r>
      <w:r w:rsidRPr="00532952">
        <w:rPr>
          <w:rFonts w:ascii="Century Gothic" w:hAnsi="Century Gothic"/>
          <w:sz w:val="24"/>
          <w:szCs w:val="24"/>
        </w:rPr>
        <w:t xml:space="preserve">oard, leadership, staff </w:t>
      </w:r>
    </w:p>
    <w:p w14:paraId="32627075" w14:textId="77777777" w:rsidR="00902B3B" w:rsidRPr="00532952" w:rsidRDefault="00902B3B" w:rsidP="00532952">
      <w:pPr>
        <w:pStyle w:val="ListParagraph"/>
        <w:numPr>
          <w:ilvl w:val="0"/>
          <w:numId w:val="6"/>
        </w:numPr>
        <w:spacing w:after="120"/>
        <w:rPr>
          <w:rFonts w:ascii="Century Gothic" w:hAnsi="Century Gothic"/>
          <w:sz w:val="24"/>
          <w:szCs w:val="24"/>
        </w:rPr>
      </w:pPr>
      <w:r w:rsidRPr="00532952">
        <w:rPr>
          <w:rFonts w:ascii="Century Gothic" w:hAnsi="Century Gothic"/>
          <w:sz w:val="24"/>
          <w:szCs w:val="24"/>
        </w:rPr>
        <w:t>Create new leadership opportunities for community members</w:t>
      </w:r>
    </w:p>
    <w:p w14:paraId="05810383" w14:textId="77777777" w:rsidR="00902B3B" w:rsidRPr="00532952" w:rsidRDefault="00902B3B" w:rsidP="009E006D">
      <w:pPr>
        <w:pStyle w:val="ListParagraph"/>
        <w:numPr>
          <w:ilvl w:val="0"/>
          <w:numId w:val="6"/>
        </w:numPr>
        <w:spacing w:after="120"/>
        <w:ind w:right="270"/>
        <w:rPr>
          <w:rFonts w:ascii="Century Gothic" w:hAnsi="Century Gothic"/>
          <w:sz w:val="24"/>
          <w:szCs w:val="24"/>
        </w:rPr>
      </w:pPr>
      <w:r w:rsidRPr="00532952">
        <w:rPr>
          <w:rFonts w:ascii="Century Gothic" w:hAnsi="Century Gothic"/>
          <w:sz w:val="24"/>
          <w:szCs w:val="24"/>
        </w:rPr>
        <w:t>Prioritize deep, authentic knowledge that only community members can provide</w:t>
      </w:r>
    </w:p>
    <w:p w14:paraId="7FBC21FF" w14:textId="694A11CC" w:rsidR="00902B3B" w:rsidRPr="00532952" w:rsidRDefault="00902B3B" w:rsidP="00532952">
      <w:pPr>
        <w:pStyle w:val="ListParagraph"/>
        <w:numPr>
          <w:ilvl w:val="0"/>
          <w:numId w:val="6"/>
        </w:numPr>
        <w:spacing w:after="120"/>
        <w:rPr>
          <w:rFonts w:ascii="Century Gothic" w:hAnsi="Century Gothic"/>
          <w:sz w:val="24"/>
          <w:szCs w:val="24"/>
        </w:rPr>
      </w:pPr>
      <w:r w:rsidRPr="00532952">
        <w:rPr>
          <w:rFonts w:ascii="Century Gothic" w:hAnsi="Century Gothic"/>
          <w:sz w:val="24"/>
          <w:szCs w:val="24"/>
        </w:rPr>
        <w:t>Share decision-making power with community members</w:t>
      </w:r>
    </w:p>
    <w:p w14:paraId="65ECC4B2" w14:textId="77777777" w:rsidR="00902B3B" w:rsidRPr="00532952" w:rsidRDefault="00902B3B" w:rsidP="00532952">
      <w:pPr>
        <w:spacing w:after="120"/>
        <w:rPr>
          <w:rFonts w:ascii="Century Gothic" w:hAnsi="Century Gothic"/>
          <w:sz w:val="24"/>
          <w:szCs w:val="24"/>
        </w:rPr>
      </w:pPr>
    </w:p>
    <w:p w14:paraId="782F4535" w14:textId="1B66A429" w:rsidR="00902B3B" w:rsidRPr="00532952" w:rsidRDefault="00902B3B" w:rsidP="00532952">
      <w:pPr>
        <w:spacing w:after="120"/>
        <w:rPr>
          <w:rFonts w:ascii="Century Gothic" w:hAnsi="Century Gothic"/>
          <w:b/>
          <w:bCs/>
          <w:sz w:val="24"/>
          <w:szCs w:val="24"/>
        </w:rPr>
      </w:pPr>
      <w:r w:rsidRPr="00532952">
        <w:rPr>
          <w:rFonts w:ascii="Century Gothic" w:hAnsi="Century Gothic"/>
          <w:b/>
          <w:bCs/>
          <w:sz w:val="24"/>
          <w:szCs w:val="24"/>
        </w:rPr>
        <w:t>Step 6: Invest</w:t>
      </w:r>
    </w:p>
    <w:p w14:paraId="4BB470A4" w14:textId="2A6833A9" w:rsidR="00902B3B" w:rsidRPr="00532952" w:rsidRDefault="00902B3B" w:rsidP="00532952">
      <w:pPr>
        <w:spacing w:after="120"/>
        <w:rPr>
          <w:rFonts w:ascii="Century Gothic" w:hAnsi="Century Gothic"/>
          <w:i/>
          <w:iCs/>
          <w:sz w:val="24"/>
          <w:szCs w:val="24"/>
        </w:rPr>
      </w:pPr>
      <w:r w:rsidRPr="00532952">
        <w:rPr>
          <w:rFonts w:ascii="Century Gothic" w:hAnsi="Century Gothic"/>
          <w:i/>
          <w:iCs/>
          <w:sz w:val="24"/>
          <w:szCs w:val="24"/>
        </w:rPr>
        <w:t>Celebrate giving and put money towards your values</w:t>
      </w:r>
    </w:p>
    <w:p w14:paraId="67035EC1" w14:textId="48447B20" w:rsidR="00902B3B" w:rsidRPr="00532952" w:rsidRDefault="00902B3B" w:rsidP="00532952">
      <w:pPr>
        <w:pStyle w:val="ListParagraph"/>
        <w:numPr>
          <w:ilvl w:val="0"/>
          <w:numId w:val="7"/>
        </w:numPr>
        <w:spacing w:after="120"/>
        <w:rPr>
          <w:rFonts w:ascii="Century Gothic" w:hAnsi="Century Gothic"/>
          <w:sz w:val="24"/>
          <w:szCs w:val="24"/>
        </w:rPr>
      </w:pPr>
      <w:r w:rsidRPr="00532952">
        <w:rPr>
          <w:rFonts w:ascii="Century Gothic" w:hAnsi="Century Gothic"/>
          <w:sz w:val="24"/>
          <w:szCs w:val="24"/>
        </w:rPr>
        <w:t>Measure effectiveness by giving</w:t>
      </w:r>
      <w:r w:rsidR="003745AC">
        <w:rPr>
          <w:rFonts w:ascii="Century Gothic" w:hAnsi="Century Gothic"/>
          <w:sz w:val="24"/>
          <w:szCs w:val="24"/>
        </w:rPr>
        <w:t>, not endowment returns</w:t>
      </w:r>
    </w:p>
    <w:p w14:paraId="0756F0C0" w14:textId="77777777" w:rsidR="00902B3B" w:rsidRPr="00532952" w:rsidRDefault="00902B3B" w:rsidP="00532952">
      <w:pPr>
        <w:pStyle w:val="ListParagraph"/>
        <w:numPr>
          <w:ilvl w:val="0"/>
          <w:numId w:val="7"/>
        </w:numPr>
        <w:spacing w:after="120"/>
        <w:rPr>
          <w:rFonts w:ascii="Century Gothic" w:hAnsi="Century Gothic"/>
          <w:sz w:val="24"/>
          <w:szCs w:val="24"/>
        </w:rPr>
      </w:pPr>
      <w:r w:rsidRPr="00532952">
        <w:rPr>
          <w:rFonts w:ascii="Century Gothic" w:hAnsi="Century Gothic"/>
          <w:sz w:val="24"/>
          <w:szCs w:val="24"/>
        </w:rPr>
        <w:t>Give more than the minimum 5%</w:t>
      </w:r>
    </w:p>
    <w:p w14:paraId="2D5EB909" w14:textId="77777777" w:rsidR="00902B3B" w:rsidRPr="00532952" w:rsidRDefault="00902B3B" w:rsidP="00532952">
      <w:pPr>
        <w:pStyle w:val="ListParagraph"/>
        <w:numPr>
          <w:ilvl w:val="0"/>
          <w:numId w:val="7"/>
        </w:numPr>
        <w:spacing w:after="120"/>
        <w:rPr>
          <w:rFonts w:ascii="Century Gothic" w:hAnsi="Century Gothic"/>
          <w:sz w:val="24"/>
          <w:szCs w:val="24"/>
        </w:rPr>
      </w:pPr>
      <w:r w:rsidRPr="00532952">
        <w:rPr>
          <w:rFonts w:ascii="Century Gothic" w:hAnsi="Century Gothic"/>
          <w:sz w:val="24"/>
          <w:szCs w:val="24"/>
        </w:rPr>
        <w:t>Divest from unethical investments</w:t>
      </w:r>
    </w:p>
    <w:p w14:paraId="7A92A758" w14:textId="0DDB5BD0" w:rsidR="00902B3B" w:rsidRPr="00532952" w:rsidRDefault="00902B3B" w:rsidP="00532952">
      <w:pPr>
        <w:pStyle w:val="ListParagraph"/>
        <w:numPr>
          <w:ilvl w:val="0"/>
          <w:numId w:val="7"/>
        </w:numPr>
        <w:spacing w:after="120"/>
        <w:rPr>
          <w:rFonts w:ascii="Century Gothic" w:hAnsi="Century Gothic"/>
          <w:sz w:val="24"/>
          <w:szCs w:val="24"/>
        </w:rPr>
      </w:pPr>
      <w:r w:rsidRPr="00532952">
        <w:rPr>
          <w:rFonts w:ascii="Century Gothic" w:hAnsi="Century Gothic"/>
          <w:sz w:val="24"/>
          <w:szCs w:val="24"/>
        </w:rPr>
        <w:t>Practice mission-related investing</w:t>
      </w:r>
    </w:p>
    <w:p w14:paraId="335DF322" w14:textId="36453E83" w:rsidR="00902B3B" w:rsidRPr="00532952" w:rsidRDefault="00902B3B" w:rsidP="00532952">
      <w:pPr>
        <w:spacing w:after="120"/>
        <w:rPr>
          <w:rFonts w:ascii="Century Gothic" w:hAnsi="Century Gothic"/>
          <w:sz w:val="24"/>
          <w:szCs w:val="24"/>
        </w:rPr>
      </w:pPr>
    </w:p>
    <w:p w14:paraId="197BF54B" w14:textId="1D5BB6F9" w:rsidR="00902B3B" w:rsidRPr="00532952" w:rsidRDefault="00902B3B" w:rsidP="00532952">
      <w:pPr>
        <w:spacing w:after="120"/>
        <w:rPr>
          <w:rFonts w:ascii="Century Gothic" w:hAnsi="Century Gothic"/>
          <w:b/>
          <w:bCs/>
          <w:sz w:val="24"/>
          <w:szCs w:val="24"/>
        </w:rPr>
      </w:pPr>
      <w:r w:rsidRPr="00532952">
        <w:rPr>
          <w:rFonts w:ascii="Century Gothic" w:hAnsi="Century Gothic"/>
          <w:b/>
          <w:bCs/>
          <w:sz w:val="24"/>
          <w:szCs w:val="24"/>
        </w:rPr>
        <w:t>Step 7: Repair</w:t>
      </w:r>
    </w:p>
    <w:p w14:paraId="6287302B" w14:textId="304DC785" w:rsidR="00902B3B" w:rsidRPr="00532952" w:rsidRDefault="00902B3B" w:rsidP="00532952">
      <w:pPr>
        <w:spacing w:after="120"/>
        <w:rPr>
          <w:rFonts w:ascii="Century Gothic" w:hAnsi="Century Gothic"/>
          <w:i/>
          <w:iCs/>
          <w:sz w:val="24"/>
          <w:szCs w:val="24"/>
        </w:rPr>
      </w:pPr>
      <w:r w:rsidRPr="00532952">
        <w:rPr>
          <w:rFonts w:ascii="Century Gothic" w:hAnsi="Century Gothic"/>
          <w:i/>
          <w:iCs/>
          <w:sz w:val="24"/>
          <w:szCs w:val="24"/>
        </w:rPr>
        <w:t>Use money to heal and achieve social justice</w:t>
      </w:r>
    </w:p>
    <w:p w14:paraId="2E807EF2" w14:textId="77777777" w:rsidR="00902B3B" w:rsidRPr="00532952" w:rsidRDefault="00902B3B" w:rsidP="00532952">
      <w:pPr>
        <w:pStyle w:val="ListParagraph"/>
        <w:numPr>
          <w:ilvl w:val="0"/>
          <w:numId w:val="8"/>
        </w:numPr>
        <w:spacing w:after="120"/>
        <w:rPr>
          <w:rFonts w:ascii="Century Gothic" w:hAnsi="Century Gothic"/>
          <w:sz w:val="24"/>
          <w:szCs w:val="24"/>
        </w:rPr>
      </w:pPr>
      <w:r w:rsidRPr="00532952">
        <w:rPr>
          <w:rFonts w:ascii="Century Gothic" w:hAnsi="Century Gothic"/>
          <w:sz w:val="24"/>
          <w:szCs w:val="24"/>
        </w:rPr>
        <w:t>Fundraise to close the racial wealth gap</w:t>
      </w:r>
    </w:p>
    <w:p w14:paraId="1292D119" w14:textId="238A3ABE" w:rsidR="00902B3B" w:rsidRPr="00532952" w:rsidRDefault="00902B3B" w:rsidP="009E006D">
      <w:pPr>
        <w:pStyle w:val="ListParagraph"/>
        <w:numPr>
          <w:ilvl w:val="0"/>
          <w:numId w:val="8"/>
        </w:numPr>
        <w:spacing w:after="120"/>
        <w:rPr>
          <w:rFonts w:ascii="Century Gothic" w:hAnsi="Century Gothic"/>
          <w:sz w:val="24"/>
          <w:szCs w:val="24"/>
        </w:rPr>
      </w:pPr>
      <w:r w:rsidRPr="00532952">
        <w:rPr>
          <w:rFonts w:ascii="Century Gothic" w:hAnsi="Century Gothic"/>
          <w:sz w:val="24"/>
          <w:szCs w:val="24"/>
        </w:rPr>
        <w:t xml:space="preserve">Make reparations for wealth that was stolen from </w:t>
      </w:r>
      <w:r w:rsidR="009E006D">
        <w:rPr>
          <w:rFonts w:ascii="Century Gothic" w:hAnsi="Century Gothic"/>
          <w:sz w:val="24"/>
          <w:szCs w:val="24"/>
        </w:rPr>
        <w:t>BIPOC</w:t>
      </w:r>
    </w:p>
    <w:p w14:paraId="32EBF99B" w14:textId="093A0B02" w:rsidR="00C128CC" w:rsidRDefault="00B74B41" w:rsidP="00532952">
      <w:pPr>
        <w:pStyle w:val="ListParagraph"/>
        <w:numPr>
          <w:ilvl w:val="0"/>
          <w:numId w:val="8"/>
        </w:numPr>
        <w:spacing w:after="120"/>
        <w:rPr>
          <w:rFonts w:ascii="Century Gothic" w:hAnsi="Century Gothic"/>
          <w:sz w:val="24"/>
          <w:szCs w:val="24"/>
        </w:rPr>
      </w:pPr>
      <w:r>
        <w:rPr>
          <w:rFonts w:ascii="Century Gothic" w:hAnsi="Century Gothic"/>
          <w:sz w:val="24"/>
          <w:szCs w:val="24"/>
        </w:rPr>
        <w:t>Emphasize</w:t>
      </w:r>
      <w:r w:rsidR="00902B3B" w:rsidRPr="00532952">
        <w:rPr>
          <w:rFonts w:ascii="Century Gothic" w:hAnsi="Century Gothic"/>
          <w:sz w:val="24"/>
          <w:szCs w:val="24"/>
        </w:rPr>
        <w:t xml:space="preserve"> that this is to correct a current, not past, injustice</w:t>
      </w:r>
    </w:p>
    <w:p w14:paraId="12C4FC48" w14:textId="77777777" w:rsidR="00C128CC" w:rsidRDefault="00C128CC">
      <w:pPr>
        <w:rPr>
          <w:rFonts w:ascii="Century Gothic" w:hAnsi="Century Gothic"/>
          <w:sz w:val="24"/>
          <w:szCs w:val="24"/>
        </w:rPr>
      </w:pPr>
      <w:r>
        <w:rPr>
          <w:rFonts w:ascii="Century Gothic" w:hAnsi="Century Gothic"/>
          <w:sz w:val="24"/>
          <w:szCs w:val="24"/>
        </w:rPr>
        <w:br w:type="page"/>
      </w:r>
    </w:p>
    <w:p w14:paraId="5D739D28" w14:textId="7178612C" w:rsidR="00324844" w:rsidRDefault="00324844" w:rsidP="001A7DD7">
      <w:pPr>
        <w:ind w:right="-180"/>
        <w:jc w:val="center"/>
        <w:rPr>
          <w:rFonts w:ascii="Century Gothic" w:hAnsi="Century Gothic"/>
          <w:b/>
          <w:bCs/>
          <w:sz w:val="28"/>
          <w:szCs w:val="28"/>
        </w:rPr>
      </w:pPr>
      <w:r w:rsidRPr="00532952">
        <w:rPr>
          <w:rFonts w:ascii="Century Gothic" w:hAnsi="Century Gothic"/>
          <w:b/>
          <w:bCs/>
          <w:sz w:val="28"/>
          <w:szCs w:val="28"/>
        </w:rPr>
        <w:lastRenderedPageBreak/>
        <w:t xml:space="preserve">Decolonizing </w:t>
      </w:r>
      <w:r>
        <w:rPr>
          <w:rFonts w:ascii="Century Gothic" w:hAnsi="Century Gothic"/>
          <w:b/>
          <w:bCs/>
          <w:sz w:val="28"/>
          <w:szCs w:val="28"/>
        </w:rPr>
        <w:t xml:space="preserve">Wealth </w:t>
      </w:r>
      <w:r w:rsidR="007F47A4">
        <w:rPr>
          <w:rFonts w:ascii="Century Gothic" w:hAnsi="Century Gothic"/>
          <w:b/>
          <w:bCs/>
          <w:sz w:val="28"/>
          <w:szCs w:val="28"/>
        </w:rPr>
        <w:t>Paradigm Shifts</w:t>
      </w:r>
    </w:p>
    <w:p w14:paraId="4897FCA3" w14:textId="0512725F" w:rsidR="00A17BD4" w:rsidRDefault="0086370B" w:rsidP="001A7DD7">
      <w:pPr>
        <w:ind w:right="-180"/>
        <w:rPr>
          <w:rFonts w:ascii="Century Gothic" w:hAnsi="Century Gothic"/>
          <w:sz w:val="24"/>
          <w:szCs w:val="24"/>
        </w:rPr>
      </w:pPr>
      <w:r>
        <w:rPr>
          <w:rFonts w:ascii="Century Gothic" w:hAnsi="Century Gothic"/>
          <w:sz w:val="24"/>
          <w:szCs w:val="24"/>
        </w:rPr>
        <w:t xml:space="preserve">Please answer the questions for the paradigm shift that you would like to see at your organization. </w:t>
      </w:r>
    </w:p>
    <w:p w14:paraId="50557B95" w14:textId="77777777" w:rsidR="0086370B" w:rsidRDefault="0086370B" w:rsidP="001A7DD7">
      <w:pPr>
        <w:ind w:right="-180"/>
        <w:rPr>
          <w:rFonts w:ascii="Century Gothic" w:hAnsi="Century Gothic"/>
          <w:sz w:val="24"/>
          <w:szCs w:val="24"/>
        </w:rPr>
      </w:pPr>
    </w:p>
    <w:p w14:paraId="7E51608F" w14:textId="3FF94E1D" w:rsidR="003D4A6F" w:rsidRPr="003D4A6F" w:rsidRDefault="00AC10E7" w:rsidP="00B373B5">
      <w:pPr>
        <w:spacing w:after="120" w:line="240" w:lineRule="auto"/>
        <w:ind w:right="-187"/>
        <w:rPr>
          <w:rFonts w:ascii="Century Gothic" w:hAnsi="Century Gothic"/>
          <w:b/>
          <w:bCs/>
          <w:sz w:val="24"/>
          <w:szCs w:val="24"/>
        </w:rPr>
      </w:pPr>
      <w:r>
        <w:rPr>
          <w:rFonts w:ascii="Century Gothic" w:hAnsi="Century Gothic"/>
          <w:b/>
          <w:bCs/>
          <w:sz w:val="24"/>
          <w:szCs w:val="24"/>
        </w:rPr>
        <w:t>I.</w:t>
      </w:r>
      <w:r w:rsidR="000F35C7">
        <w:rPr>
          <w:rFonts w:ascii="Century Gothic" w:hAnsi="Century Gothic"/>
          <w:b/>
          <w:bCs/>
          <w:sz w:val="24"/>
          <w:szCs w:val="24"/>
        </w:rPr>
        <w:t xml:space="preserve"> </w:t>
      </w:r>
      <w:r w:rsidR="003D4A6F" w:rsidRPr="003D4A6F">
        <w:rPr>
          <w:rFonts w:ascii="Century Gothic" w:hAnsi="Century Gothic"/>
          <w:b/>
          <w:bCs/>
          <w:sz w:val="24"/>
          <w:szCs w:val="24"/>
        </w:rPr>
        <w:t>DIVIDE &gt; CONNECT</w:t>
      </w:r>
    </w:p>
    <w:p w14:paraId="7FE5D43D" w14:textId="77777777" w:rsidR="00F31110" w:rsidRPr="00F31110" w:rsidRDefault="00F31110" w:rsidP="00B373B5">
      <w:pPr>
        <w:numPr>
          <w:ilvl w:val="0"/>
          <w:numId w:val="24"/>
        </w:numPr>
        <w:spacing w:after="120" w:line="240" w:lineRule="auto"/>
        <w:ind w:right="-187"/>
        <w:rPr>
          <w:rFonts w:ascii="Century Gothic" w:hAnsi="Century Gothic"/>
          <w:sz w:val="24"/>
          <w:szCs w:val="24"/>
        </w:rPr>
      </w:pPr>
      <w:r w:rsidRPr="00F31110">
        <w:rPr>
          <w:rFonts w:ascii="Century Gothic" w:hAnsi="Century Gothic"/>
          <w:sz w:val="24"/>
          <w:szCs w:val="24"/>
        </w:rPr>
        <w:t>How do divisions show up between your organization and the community it serves?</w:t>
      </w:r>
    </w:p>
    <w:p w14:paraId="2F0C2478" w14:textId="77777777" w:rsidR="00F31110" w:rsidRPr="00F31110" w:rsidRDefault="00F31110" w:rsidP="00B373B5">
      <w:pPr>
        <w:numPr>
          <w:ilvl w:val="0"/>
          <w:numId w:val="24"/>
        </w:numPr>
        <w:spacing w:after="120" w:line="240" w:lineRule="auto"/>
        <w:ind w:right="-187"/>
        <w:rPr>
          <w:rFonts w:ascii="Century Gothic" w:hAnsi="Century Gothic"/>
          <w:sz w:val="24"/>
          <w:szCs w:val="24"/>
        </w:rPr>
      </w:pPr>
      <w:r w:rsidRPr="00F31110">
        <w:rPr>
          <w:rFonts w:ascii="Century Gothic" w:hAnsi="Century Gothic"/>
          <w:sz w:val="24"/>
          <w:szCs w:val="24"/>
        </w:rPr>
        <w:t xml:space="preserve">What actions has your organization taken to connect with the community it serves? </w:t>
      </w:r>
    </w:p>
    <w:p w14:paraId="7FDFD041" w14:textId="77777777" w:rsidR="00F31110" w:rsidRPr="00F31110" w:rsidRDefault="00F31110" w:rsidP="00B373B5">
      <w:pPr>
        <w:numPr>
          <w:ilvl w:val="0"/>
          <w:numId w:val="24"/>
        </w:numPr>
        <w:spacing w:after="120" w:line="240" w:lineRule="auto"/>
        <w:ind w:right="-187"/>
        <w:rPr>
          <w:rFonts w:ascii="Century Gothic" w:hAnsi="Century Gothic"/>
          <w:sz w:val="24"/>
          <w:szCs w:val="24"/>
        </w:rPr>
      </w:pPr>
      <w:r w:rsidRPr="00F31110">
        <w:rPr>
          <w:rFonts w:ascii="Century Gothic" w:hAnsi="Century Gothic"/>
          <w:sz w:val="24"/>
          <w:szCs w:val="24"/>
        </w:rPr>
        <w:t xml:space="preserve">Referring to the “Seven Steps to Healing,” what actions </w:t>
      </w:r>
      <w:r w:rsidRPr="00F31110">
        <w:rPr>
          <w:rFonts w:ascii="Century Gothic" w:hAnsi="Century Gothic"/>
          <w:sz w:val="24"/>
          <w:szCs w:val="24"/>
          <w:u w:val="single"/>
        </w:rPr>
        <w:t>can</w:t>
      </w:r>
      <w:r w:rsidRPr="00F31110">
        <w:rPr>
          <w:rFonts w:ascii="Century Gothic" w:hAnsi="Century Gothic"/>
          <w:sz w:val="24"/>
          <w:szCs w:val="24"/>
        </w:rPr>
        <w:t xml:space="preserve"> it take to better connect with the community it serves?</w:t>
      </w:r>
    </w:p>
    <w:p w14:paraId="399B6537" w14:textId="1D5C31C7" w:rsidR="00A17BD4" w:rsidRDefault="00A17BD4" w:rsidP="006B0BF5">
      <w:pPr>
        <w:spacing w:after="0"/>
        <w:ind w:right="-187"/>
        <w:rPr>
          <w:rFonts w:ascii="Century Gothic" w:hAnsi="Century Gothic"/>
          <w:b/>
          <w:bCs/>
          <w:sz w:val="24"/>
          <w:szCs w:val="24"/>
        </w:rPr>
      </w:pPr>
    </w:p>
    <w:p w14:paraId="74EE5803" w14:textId="77777777" w:rsidR="00FB113A" w:rsidRDefault="00FB113A" w:rsidP="006B0BF5">
      <w:pPr>
        <w:spacing w:after="0"/>
        <w:ind w:right="-187"/>
        <w:rPr>
          <w:rFonts w:ascii="Century Gothic" w:hAnsi="Century Gothic"/>
          <w:b/>
          <w:bCs/>
          <w:sz w:val="24"/>
          <w:szCs w:val="24"/>
        </w:rPr>
      </w:pPr>
    </w:p>
    <w:p w14:paraId="3EF2A22E" w14:textId="77777777" w:rsidR="00C04CE5" w:rsidRDefault="00C04CE5" w:rsidP="006B0BF5">
      <w:pPr>
        <w:spacing w:after="0"/>
        <w:ind w:right="-187"/>
        <w:rPr>
          <w:rFonts w:ascii="Century Gothic" w:hAnsi="Century Gothic"/>
          <w:b/>
          <w:bCs/>
          <w:sz w:val="24"/>
          <w:szCs w:val="24"/>
        </w:rPr>
      </w:pPr>
    </w:p>
    <w:p w14:paraId="5CB8AF04" w14:textId="77777777" w:rsidR="00F21E8F" w:rsidRDefault="00F21E8F" w:rsidP="006B0BF5">
      <w:pPr>
        <w:spacing w:after="0"/>
        <w:ind w:right="-187"/>
        <w:rPr>
          <w:rFonts w:ascii="Century Gothic" w:hAnsi="Century Gothic"/>
          <w:b/>
          <w:bCs/>
          <w:sz w:val="24"/>
          <w:szCs w:val="24"/>
        </w:rPr>
      </w:pPr>
    </w:p>
    <w:p w14:paraId="07812CCF" w14:textId="62E84414" w:rsidR="006C7AD2" w:rsidRPr="003D4A6F" w:rsidRDefault="00AC10E7" w:rsidP="00B373B5">
      <w:pPr>
        <w:spacing w:after="120" w:line="240" w:lineRule="auto"/>
        <w:ind w:right="-187"/>
        <w:rPr>
          <w:rFonts w:ascii="Century Gothic" w:hAnsi="Century Gothic"/>
          <w:b/>
          <w:bCs/>
          <w:sz w:val="24"/>
          <w:szCs w:val="24"/>
        </w:rPr>
      </w:pPr>
      <w:r>
        <w:rPr>
          <w:rFonts w:ascii="Century Gothic" w:hAnsi="Century Gothic"/>
          <w:b/>
          <w:bCs/>
          <w:sz w:val="24"/>
          <w:szCs w:val="24"/>
        </w:rPr>
        <w:t xml:space="preserve">II. </w:t>
      </w:r>
      <w:r w:rsidR="006C7AD2" w:rsidRPr="003D4A6F">
        <w:rPr>
          <w:rFonts w:ascii="Century Gothic" w:hAnsi="Century Gothic"/>
          <w:b/>
          <w:bCs/>
          <w:sz w:val="24"/>
          <w:szCs w:val="24"/>
        </w:rPr>
        <w:t>CONTROL &gt; RELATE</w:t>
      </w:r>
    </w:p>
    <w:p w14:paraId="131DBD2B" w14:textId="77777777" w:rsidR="002B3025" w:rsidRPr="002B3025" w:rsidRDefault="002B3025" w:rsidP="00B373B5">
      <w:pPr>
        <w:numPr>
          <w:ilvl w:val="0"/>
          <w:numId w:val="25"/>
        </w:numPr>
        <w:spacing w:after="120" w:line="240" w:lineRule="auto"/>
        <w:ind w:right="-187"/>
        <w:rPr>
          <w:rFonts w:ascii="Century Gothic" w:hAnsi="Century Gothic"/>
          <w:sz w:val="24"/>
          <w:szCs w:val="24"/>
        </w:rPr>
      </w:pPr>
      <w:r w:rsidRPr="002B3025">
        <w:rPr>
          <w:rFonts w:ascii="Century Gothic" w:hAnsi="Century Gothic"/>
          <w:sz w:val="24"/>
          <w:szCs w:val="24"/>
        </w:rPr>
        <w:t>How does control play out between your organization and the community it serves?</w:t>
      </w:r>
    </w:p>
    <w:p w14:paraId="76EEDEF4" w14:textId="77777777" w:rsidR="002B3025" w:rsidRPr="002B3025" w:rsidRDefault="002B3025" w:rsidP="00B373B5">
      <w:pPr>
        <w:numPr>
          <w:ilvl w:val="0"/>
          <w:numId w:val="25"/>
        </w:numPr>
        <w:spacing w:after="120" w:line="240" w:lineRule="auto"/>
        <w:ind w:right="-187"/>
        <w:rPr>
          <w:rFonts w:ascii="Century Gothic" w:hAnsi="Century Gothic"/>
          <w:sz w:val="24"/>
          <w:szCs w:val="24"/>
        </w:rPr>
      </w:pPr>
      <w:r w:rsidRPr="002B3025">
        <w:rPr>
          <w:rFonts w:ascii="Century Gothic" w:hAnsi="Century Gothic"/>
          <w:sz w:val="24"/>
          <w:szCs w:val="24"/>
        </w:rPr>
        <w:t>What actions has your organization taken to better relate to and share control with the community it serves?</w:t>
      </w:r>
    </w:p>
    <w:p w14:paraId="44EC29A8" w14:textId="77777777" w:rsidR="002B3025" w:rsidRPr="002B3025" w:rsidRDefault="002B3025" w:rsidP="00B373B5">
      <w:pPr>
        <w:numPr>
          <w:ilvl w:val="0"/>
          <w:numId w:val="25"/>
        </w:numPr>
        <w:spacing w:after="120" w:line="240" w:lineRule="auto"/>
        <w:ind w:right="-187"/>
        <w:rPr>
          <w:rFonts w:ascii="Century Gothic" w:hAnsi="Century Gothic"/>
          <w:sz w:val="24"/>
          <w:szCs w:val="24"/>
        </w:rPr>
      </w:pPr>
      <w:r w:rsidRPr="002B3025">
        <w:rPr>
          <w:rFonts w:ascii="Century Gothic" w:hAnsi="Century Gothic"/>
          <w:sz w:val="24"/>
          <w:szCs w:val="24"/>
        </w:rPr>
        <w:t xml:space="preserve">Referring to the “Seven Steps to Healing,” what actions </w:t>
      </w:r>
      <w:r w:rsidRPr="002B3025">
        <w:rPr>
          <w:rFonts w:ascii="Century Gothic" w:hAnsi="Century Gothic"/>
          <w:sz w:val="24"/>
          <w:szCs w:val="24"/>
          <w:u w:val="single"/>
        </w:rPr>
        <w:t>can</w:t>
      </w:r>
      <w:r w:rsidRPr="002B3025">
        <w:rPr>
          <w:rFonts w:ascii="Century Gothic" w:hAnsi="Century Gothic"/>
          <w:sz w:val="24"/>
          <w:szCs w:val="24"/>
        </w:rPr>
        <w:t xml:space="preserve"> your organization take to better relate to and share control with the community it serves?</w:t>
      </w:r>
    </w:p>
    <w:p w14:paraId="098AC294" w14:textId="77777777" w:rsidR="00C04CE5" w:rsidRDefault="00C04CE5" w:rsidP="006B0BF5">
      <w:pPr>
        <w:spacing w:after="0"/>
        <w:ind w:right="-187"/>
        <w:rPr>
          <w:rFonts w:ascii="Century Gothic" w:hAnsi="Century Gothic"/>
          <w:sz w:val="24"/>
          <w:szCs w:val="24"/>
        </w:rPr>
      </w:pPr>
    </w:p>
    <w:p w14:paraId="1CBE4C09" w14:textId="76B3582F" w:rsidR="00C04CE5" w:rsidRDefault="00C04CE5" w:rsidP="006B0BF5">
      <w:pPr>
        <w:spacing w:after="0"/>
        <w:ind w:right="-187"/>
        <w:rPr>
          <w:rFonts w:ascii="Century Gothic" w:hAnsi="Century Gothic"/>
          <w:sz w:val="24"/>
          <w:szCs w:val="24"/>
        </w:rPr>
      </w:pPr>
    </w:p>
    <w:p w14:paraId="594AEEE5" w14:textId="77777777" w:rsidR="00FB113A" w:rsidRDefault="00FB113A" w:rsidP="006B0BF5">
      <w:pPr>
        <w:spacing w:after="0"/>
        <w:ind w:right="-187"/>
        <w:rPr>
          <w:rFonts w:ascii="Century Gothic" w:hAnsi="Century Gothic"/>
          <w:sz w:val="24"/>
          <w:szCs w:val="24"/>
        </w:rPr>
      </w:pPr>
    </w:p>
    <w:p w14:paraId="783036BC" w14:textId="77777777" w:rsidR="003D6E22" w:rsidRDefault="003D6E22" w:rsidP="006B0BF5">
      <w:pPr>
        <w:spacing w:after="0"/>
        <w:ind w:right="-187"/>
        <w:rPr>
          <w:rFonts w:ascii="Century Gothic" w:hAnsi="Century Gothic"/>
          <w:sz w:val="24"/>
          <w:szCs w:val="24"/>
        </w:rPr>
      </w:pPr>
    </w:p>
    <w:p w14:paraId="07CFC453" w14:textId="1BAF52DA" w:rsidR="006C7AD2" w:rsidRPr="003D4A6F" w:rsidRDefault="00AC10E7" w:rsidP="00B373B5">
      <w:pPr>
        <w:spacing w:after="120" w:line="240" w:lineRule="auto"/>
        <w:ind w:right="-187"/>
        <w:rPr>
          <w:rFonts w:ascii="Century Gothic" w:hAnsi="Century Gothic"/>
          <w:b/>
          <w:bCs/>
          <w:sz w:val="24"/>
          <w:szCs w:val="24"/>
        </w:rPr>
      </w:pPr>
      <w:r>
        <w:rPr>
          <w:rFonts w:ascii="Century Gothic" w:hAnsi="Century Gothic"/>
          <w:b/>
          <w:bCs/>
          <w:sz w:val="24"/>
          <w:szCs w:val="24"/>
        </w:rPr>
        <w:t>III.</w:t>
      </w:r>
      <w:r w:rsidR="000F35C7">
        <w:rPr>
          <w:rFonts w:ascii="Century Gothic" w:hAnsi="Century Gothic"/>
          <w:b/>
          <w:bCs/>
          <w:sz w:val="24"/>
          <w:szCs w:val="24"/>
        </w:rPr>
        <w:t xml:space="preserve"> </w:t>
      </w:r>
      <w:r w:rsidR="006C7AD2" w:rsidRPr="003D4A6F">
        <w:rPr>
          <w:rFonts w:ascii="Century Gothic" w:hAnsi="Century Gothic"/>
          <w:b/>
          <w:bCs/>
          <w:sz w:val="24"/>
          <w:szCs w:val="24"/>
        </w:rPr>
        <w:t>EXPLOIT &gt; BELONG</w:t>
      </w:r>
    </w:p>
    <w:p w14:paraId="45998CF9" w14:textId="77777777" w:rsidR="002B3025" w:rsidRPr="002B3025" w:rsidRDefault="002B3025" w:rsidP="00B373B5">
      <w:pPr>
        <w:numPr>
          <w:ilvl w:val="0"/>
          <w:numId w:val="26"/>
        </w:numPr>
        <w:spacing w:after="120" w:line="240" w:lineRule="auto"/>
        <w:ind w:right="-187"/>
        <w:rPr>
          <w:rFonts w:ascii="Century Gothic" w:hAnsi="Century Gothic"/>
          <w:sz w:val="24"/>
          <w:szCs w:val="24"/>
        </w:rPr>
      </w:pPr>
      <w:r w:rsidRPr="002B3025">
        <w:rPr>
          <w:rFonts w:ascii="Century Gothic" w:hAnsi="Century Gothic"/>
          <w:sz w:val="24"/>
          <w:szCs w:val="24"/>
        </w:rPr>
        <w:t>How does exploitation show up among your organization, your donors, and the community it serves?</w:t>
      </w:r>
    </w:p>
    <w:p w14:paraId="2EC2155C" w14:textId="77777777" w:rsidR="002B3025" w:rsidRPr="002B3025" w:rsidRDefault="002B3025" w:rsidP="00B373B5">
      <w:pPr>
        <w:numPr>
          <w:ilvl w:val="0"/>
          <w:numId w:val="26"/>
        </w:numPr>
        <w:spacing w:after="120" w:line="240" w:lineRule="auto"/>
        <w:ind w:right="-187"/>
        <w:rPr>
          <w:rFonts w:ascii="Century Gothic" w:hAnsi="Century Gothic"/>
          <w:sz w:val="24"/>
          <w:szCs w:val="24"/>
        </w:rPr>
      </w:pPr>
      <w:r w:rsidRPr="002B3025">
        <w:rPr>
          <w:rFonts w:ascii="Century Gothic" w:hAnsi="Century Gothic"/>
          <w:sz w:val="24"/>
          <w:szCs w:val="24"/>
        </w:rPr>
        <w:t>What actions has your organization taken to increase belonging among your organization, your donors, and the community it serves?</w:t>
      </w:r>
    </w:p>
    <w:p w14:paraId="66BA2949" w14:textId="77777777" w:rsidR="002B3025" w:rsidRPr="002B3025" w:rsidRDefault="002B3025" w:rsidP="00B373B5">
      <w:pPr>
        <w:numPr>
          <w:ilvl w:val="0"/>
          <w:numId w:val="26"/>
        </w:numPr>
        <w:spacing w:after="120" w:line="240" w:lineRule="auto"/>
        <w:ind w:right="-187"/>
        <w:rPr>
          <w:rFonts w:ascii="Century Gothic" w:hAnsi="Century Gothic"/>
          <w:sz w:val="24"/>
          <w:szCs w:val="24"/>
        </w:rPr>
      </w:pPr>
      <w:r w:rsidRPr="002B3025">
        <w:rPr>
          <w:rFonts w:ascii="Century Gothic" w:hAnsi="Century Gothic"/>
          <w:sz w:val="24"/>
          <w:szCs w:val="24"/>
        </w:rPr>
        <w:t xml:space="preserve">Referring to the “Seven Steps to Healing,” what actions </w:t>
      </w:r>
      <w:r w:rsidRPr="002B3025">
        <w:rPr>
          <w:rFonts w:ascii="Century Gothic" w:hAnsi="Century Gothic"/>
          <w:sz w:val="24"/>
          <w:szCs w:val="24"/>
          <w:u w:val="single"/>
        </w:rPr>
        <w:t>can</w:t>
      </w:r>
      <w:r w:rsidRPr="002B3025">
        <w:rPr>
          <w:rFonts w:ascii="Century Gothic" w:hAnsi="Century Gothic"/>
          <w:sz w:val="24"/>
          <w:szCs w:val="24"/>
        </w:rPr>
        <w:t xml:space="preserve"> your organization take to increase belonging among your organization, your donors, and the community it serves?</w:t>
      </w:r>
    </w:p>
    <w:p w14:paraId="31B80AF9" w14:textId="405FC64C" w:rsidR="00535760" w:rsidRPr="005A3691" w:rsidRDefault="00535760" w:rsidP="002B3025">
      <w:pPr>
        <w:spacing w:after="120"/>
        <w:ind w:right="-187"/>
        <w:rPr>
          <w:rFonts w:ascii="Century Gothic" w:hAnsi="Century Gothic"/>
          <w:sz w:val="24"/>
          <w:szCs w:val="24"/>
        </w:rPr>
      </w:pPr>
    </w:p>
    <w:sectPr w:rsidR="00535760" w:rsidRPr="005A3691" w:rsidSect="009E006D">
      <w:footerReference w:type="default" r:id="rId10"/>
      <w:pgSz w:w="12240" w:h="15840"/>
      <w:pgMar w:top="1440" w:right="162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7E6B9CD" w14:textId="77777777" w:rsidR="00D93B20" w:rsidRDefault="00D93B20" w:rsidP="00532952">
      <w:pPr>
        <w:spacing w:after="0" w:line="240" w:lineRule="auto"/>
      </w:pPr>
      <w:r>
        <w:separator/>
      </w:r>
    </w:p>
  </w:endnote>
  <w:endnote w:type="continuationSeparator" w:id="0">
    <w:p w14:paraId="78DB5A2E" w14:textId="77777777" w:rsidR="00D93B20" w:rsidRDefault="00D93B20" w:rsidP="0053295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A02AA6" w14:textId="77777777" w:rsidR="00532952" w:rsidRPr="00902B3B" w:rsidRDefault="00532952" w:rsidP="00532952">
    <w:r w:rsidRPr="00902B3B">
      <w:t xml:space="preserve">Edgar Villanueva, </w:t>
    </w:r>
    <w:r w:rsidRPr="00902B3B">
      <w:rPr>
        <w:u w:val="single"/>
      </w:rPr>
      <w:t>Decolonizing Wealth: Indigenous Wisdom to Heal Divides and Restore Balance</w:t>
    </w:r>
  </w:p>
  <w:p w14:paraId="2F9A2B1B" w14:textId="77777777" w:rsidR="00532952" w:rsidRDefault="0053295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9B1D967" w14:textId="77777777" w:rsidR="00D93B20" w:rsidRDefault="00D93B20" w:rsidP="00532952">
      <w:pPr>
        <w:spacing w:after="0" w:line="240" w:lineRule="auto"/>
      </w:pPr>
      <w:r>
        <w:separator/>
      </w:r>
    </w:p>
  </w:footnote>
  <w:footnote w:type="continuationSeparator" w:id="0">
    <w:p w14:paraId="6BF6CE83" w14:textId="77777777" w:rsidR="00D93B20" w:rsidRDefault="00D93B20" w:rsidP="0053295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50232E"/>
    <w:multiLevelType w:val="hybridMultilevel"/>
    <w:tmpl w:val="987402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E0C10E6"/>
    <w:multiLevelType w:val="hybridMultilevel"/>
    <w:tmpl w:val="D3F856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0054B16"/>
    <w:multiLevelType w:val="hybridMultilevel"/>
    <w:tmpl w:val="97B44AE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93A73F9"/>
    <w:multiLevelType w:val="hybridMultilevel"/>
    <w:tmpl w:val="F5D0F53E"/>
    <w:lvl w:ilvl="0" w:tplc="0409000F">
      <w:start w:val="1"/>
      <w:numFmt w:val="decimal"/>
      <w:lvlText w:val="%1."/>
      <w:lvlJc w:val="left"/>
      <w:pPr>
        <w:ind w:left="720" w:hanging="360"/>
      </w:pPr>
      <w:rPr>
        <w:rFonts w:hint="default"/>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 w15:restartNumberingAfterBreak="0">
    <w:nsid w:val="1AA84A45"/>
    <w:multiLevelType w:val="hybridMultilevel"/>
    <w:tmpl w:val="E06E77A2"/>
    <w:lvl w:ilvl="0" w:tplc="20F25A28">
      <w:start w:val="1"/>
      <w:numFmt w:val="decimal"/>
      <w:lvlText w:val="%1."/>
      <w:lvlJc w:val="left"/>
      <w:pPr>
        <w:tabs>
          <w:tab w:val="num" w:pos="720"/>
        </w:tabs>
        <w:ind w:left="720" w:hanging="360"/>
      </w:pPr>
    </w:lvl>
    <w:lvl w:ilvl="1" w:tplc="47FA94CC">
      <w:numFmt w:val="bullet"/>
      <w:lvlText w:val="•"/>
      <w:lvlJc w:val="left"/>
      <w:pPr>
        <w:tabs>
          <w:tab w:val="num" w:pos="1440"/>
        </w:tabs>
        <w:ind w:left="1440" w:hanging="360"/>
      </w:pPr>
      <w:rPr>
        <w:rFonts w:ascii="Arial" w:hAnsi="Arial" w:hint="default"/>
      </w:rPr>
    </w:lvl>
    <w:lvl w:ilvl="2" w:tplc="04023174" w:tentative="1">
      <w:start w:val="1"/>
      <w:numFmt w:val="decimal"/>
      <w:lvlText w:val="%3."/>
      <w:lvlJc w:val="left"/>
      <w:pPr>
        <w:tabs>
          <w:tab w:val="num" w:pos="2160"/>
        </w:tabs>
        <w:ind w:left="2160" w:hanging="360"/>
      </w:pPr>
    </w:lvl>
    <w:lvl w:ilvl="3" w:tplc="BC1067B6" w:tentative="1">
      <w:start w:val="1"/>
      <w:numFmt w:val="decimal"/>
      <w:lvlText w:val="%4."/>
      <w:lvlJc w:val="left"/>
      <w:pPr>
        <w:tabs>
          <w:tab w:val="num" w:pos="2880"/>
        </w:tabs>
        <w:ind w:left="2880" w:hanging="360"/>
      </w:pPr>
    </w:lvl>
    <w:lvl w:ilvl="4" w:tplc="27CE6C52" w:tentative="1">
      <w:start w:val="1"/>
      <w:numFmt w:val="decimal"/>
      <w:lvlText w:val="%5."/>
      <w:lvlJc w:val="left"/>
      <w:pPr>
        <w:tabs>
          <w:tab w:val="num" w:pos="3600"/>
        </w:tabs>
        <w:ind w:left="3600" w:hanging="360"/>
      </w:pPr>
    </w:lvl>
    <w:lvl w:ilvl="5" w:tplc="F086CB48" w:tentative="1">
      <w:start w:val="1"/>
      <w:numFmt w:val="decimal"/>
      <w:lvlText w:val="%6."/>
      <w:lvlJc w:val="left"/>
      <w:pPr>
        <w:tabs>
          <w:tab w:val="num" w:pos="4320"/>
        </w:tabs>
        <w:ind w:left="4320" w:hanging="360"/>
      </w:pPr>
    </w:lvl>
    <w:lvl w:ilvl="6" w:tplc="2A648B3E" w:tentative="1">
      <w:start w:val="1"/>
      <w:numFmt w:val="decimal"/>
      <w:lvlText w:val="%7."/>
      <w:lvlJc w:val="left"/>
      <w:pPr>
        <w:tabs>
          <w:tab w:val="num" w:pos="5040"/>
        </w:tabs>
        <w:ind w:left="5040" w:hanging="360"/>
      </w:pPr>
    </w:lvl>
    <w:lvl w:ilvl="7" w:tplc="3B266982" w:tentative="1">
      <w:start w:val="1"/>
      <w:numFmt w:val="decimal"/>
      <w:lvlText w:val="%8."/>
      <w:lvlJc w:val="left"/>
      <w:pPr>
        <w:tabs>
          <w:tab w:val="num" w:pos="5760"/>
        </w:tabs>
        <w:ind w:left="5760" w:hanging="360"/>
      </w:pPr>
    </w:lvl>
    <w:lvl w:ilvl="8" w:tplc="16783F0C" w:tentative="1">
      <w:start w:val="1"/>
      <w:numFmt w:val="decimal"/>
      <w:lvlText w:val="%9."/>
      <w:lvlJc w:val="left"/>
      <w:pPr>
        <w:tabs>
          <w:tab w:val="num" w:pos="6480"/>
        </w:tabs>
        <w:ind w:left="6480" w:hanging="360"/>
      </w:pPr>
    </w:lvl>
  </w:abstractNum>
  <w:abstractNum w:abstractNumId="5" w15:restartNumberingAfterBreak="0">
    <w:nsid w:val="1CA7662A"/>
    <w:multiLevelType w:val="hybridMultilevel"/>
    <w:tmpl w:val="32B6EC96"/>
    <w:lvl w:ilvl="0" w:tplc="E4AA1378">
      <w:start w:val="1"/>
      <w:numFmt w:val="bullet"/>
      <w:lvlText w:val="•"/>
      <w:lvlJc w:val="left"/>
      <w:pPr>
        <w:tabs>
          <w:tab w:val="num" w:pos="720"/>
        </w:tabs>
        <w:ind w:left="720" w:hanging="360"/>
      </w:pPr>
      <w:rPr>
        <w:rFonts w:ascii="Arial" w:hAnsi="Arial" w:hint="default"/>
      </w:rPr>
    </w:lvl>
    <w:lvl w:ilvl="1" w:tplc="26F4BEA8">
      <w:start w:val="1"/>
      <w:numFmt w:val="bullet"/>
      <w:lvlText w:val="•"/>
      <w:lvlJc w:val="left"/>
      <w:pPr>
        <w:tabs>
          <w:tab w:val="num" w:pos="1440"/>
        </w:tabs>
        <w:ind w:left="1440" w:hanging="360"/>
      </w:pPr>
      <w:rPr>
        <w:rFonts w:ascii="Arial" w:hAnsi="Arial" w:hint="default"/>
      </w:rPr>
    </w:lvl>
    <w:lvl w:ilvl="2" w:tplc="EDBA91A4" w:tentative="1">
      <w:start w:val="1"/>
      <w:numFmt w:val="bullet"/>
      <w:lvlText w:val="•"/>
      <w:lvlJc w:val="left"/>
      <w:pPr>
        <w:tabs>
          <w:tab w:val="num" w:pos="2160"/>
        </w:tabs>
        <w:ind w:left="2160" w:hanging="360"/>
      </w:pPr>
      <w:rPr>
        <w:rFonts w:ascii="Arial" w:hAnsi="Arial" w:hint="default"/>
      </w:rPr>
    </w:lvl>
    <w:lvl w:ilvl="3" w:tplc="ED1E3A8A" w:tentative="1">
      <w:start w:val="1"/>
      <w:numFmt w:val="bullet"/>
      <w:lvlText w:val="•"/>
      <w:lvlJc w:val="left"/>
      <w:pPr>
        <w:tabs>
          <w:tab w:val="num" w:pos="2880"/>
        </w:tabs>
        <w:ind w:left="2880" w:hanging="360"/>
      </w:pPr>
      <w:rPr>
        <w:rFonts w:ascii="Arial" w:hAnsi="Arial" w:hint="default"/>
      </w:rPr>
    </w:lvl>
    <w:lvl w:ilvl="4" w:tplc="22E62C8A" w:tentative="1">
      <w:start w:val="1"/>
      <w:numFmt w:val="bullet"/>
      <w:lvlText w:val="•"/>
      <w:lvlJc w:val="left"/>
      <w:pPr>
        <w:tabs>
          <w:tab w:val="num" w:pos="3600"/>
        </w:tabs>
        <w:ind w:left="3600" w:hanging="360"/>
      </w:pPr>
      <w:rPr>
        <w:rFonts w:ascii="Arial" w:hAnsi="Arial" w:hint="default"/>
      </w:rPr>
    </w:lvl>
    <w:lvl w:ilvl="5" w:tplc="F4C83A74" w:tentative="1">
      <w:start w:val="1"/>
      <w:numFmt w:val="bullet"/>
      <w:lvlText w:val="•"/>
      <w:lvlJc w:val="left"/>
      <w:pPr>
        <w:tabs>
          <w:tab w:val="num" w:pos="4320"/>
        </w:tabs>
        <w:ind w:left="4320" w:hanging="360"/>
      </w:pPr>
      <w:rPr>
        <w:rFonts w:ascii="Arial" w:hAnsi="Arial" w:hint="default"/>
      </w:rPr>
    </w:lvl>
    <w:lvl w:ilvl="6" w:tplc="DD0E1B4A" w:tentative="1">
      <w:start w:val="1"/>
      <w:numFmt w:val="bullet"/>
      <w:lvlText w:val="•"/>
      <w:lvlJc w:val="left"/>
      <w:pPr>
        <w:tabs>
          <w:tab w:val="num" w:pos="5040"/>
        </w:tabs>
        <w:ind w:left="5040" w:hanging="360"/>
      </w:pPr>
      <w:rPr>
        <w:rFonts w:ascii="Arial" w:hAnsi="Arial" w:hint="default"/>
      </w:rPr>
    </w:lvl>
    <w:lvl w:ilvl="7" w:tplc="323EC26C" w:tentative="1">
      <w:start w:val="1"/>
      <w:numFmt w:val="bullet"/>
      <w:lvlText w:val="•"/>
      <w:lvlJc w:val="left"/>
      <w:pPr>
        <w:tabs>
          <w:tab w:val="num" w:pos="5760"/>
        </w:tabs>
        <w:ind w:left="5760" w:hanging="360"/>
      </w:pPr>
      <w:rPr>
        <w:rFonts w:ascii="Arial" w:hAnsi="Arial" w:hint="default"/>
      </w:rPr>
    </w:lvl>
    <w:lvl w:ilvl="8" w:tplc="630AF144" w:tentative="1">
      <w:start w:val="1"/>
      <w:numFmt w:val="bullet"/>
      <w:lvlText w:val="•"/>
      <w:lvlJc w:val="left"/>
      <w:pPr>
        <w:tabs>
          <w:tab w:val="num" w:pos="6480"/>
        </w:tabs>
        <w:ind w:left="6480" w:hanging="360"/>
      </w:pPr>
      <w:rPr>
        <w:rFonts w:ascii="Arial" w:hAnsi="Arial" w:hint="default"/>
      </w:rPr>
    </w:lvl>
  </w:abstractNum>
  <w:abstractNum w:abstractNumId="6" w15:restartNumberingAfterBreak="0">
    <w:nsid w:val="1CB8762B"/>
    <w:multiLevelType w:val="hybridMultilevel"/>
    <w:tmpl w:val="352C31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1F72D4D"/>
    <w:multiLevelType w:val="hybridMultilevel"/>
    <w:tmpl w:val="5032ED6E"/>
    <w:lvl w:ilvl="0" w:tplc="0409000F">
      <w:start w:val="1"/>
      <w:numFmt w:val="decimal"/>
      <w:lvlText w:val="%1."/>
      <w:lvlJc w:val="left"/>
      <w:pPr>
        <w:ind w:left="720" w:hanging="360"/>
      </w:pPr>
      <w:rPr>
        <w:rFonts w:hint="default"/>
      </w:rPr>
    </w:lvl>
    <w:lvl w:ilvl="1" w:tplc="04090001">
      <w:start w:val="1"/>
      <w:numFmt w:val="bullet"/>
      <w:lvlText w:val=""/>
      <w:lvlJc w:val="left"/>
      <w:pPr>
        <w:ind w:left="720" w:hanging="360"/>
      </w:pPr>
      <w:rPr>
        <w:rFonts w:ascii="Symbol" w:hAnsi="Symbol" w:hint="default"/>
      </w:r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8" w15:restartNumberingAfterBreak="0">
    <w:nsid w:val="27133964"/>
    <w:multiLevelType w:val="hybridMultilevel"/>
    <w:tmpl w:val="D06C4CAA"/>
    <w:lvl w:ilvl="0" w:tplc="04090001">
      <w:start w:val="1"/>
      <w:numFmt w:val="bullet"/>
      <w:lvlText w:val=""/>
      <w:lvlJc w:val="left"/>
      <w:pPr>
        <w:ind w:left="720" w:hanging="360"/>
      </w:pPr>
      <w:rPr>
        <w:rFonts w:ascii="Symbol" w:hAnsi="Symbo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9" w15:restartNumberingAfterBreak="0">
    <w:nsid w:val="29E61B8B"/>
    <w:multiLevelType w:val="hybridMultilevel"/>
    <w:tmpl w:val="C6B0D4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91B0271"/>
    <w:multiLevelType w:val="hybridMultilevel"/>
    <w:tmpl w:val="A94C5226"/>
    <w:lvl w:ilvl="0" w:tplc="D21AB038">
      <w:start w:val="1"/>
      <w:numFmt w:val="decimal"/>
      <w:lvlText w:val="%1."/>
      <w:lvlJc w:val="left"/>
      <w:pPr>
        <w:tabs>
          <w:tab w:val="num" w:pos="720"/>
        </w:tabs>
        <w:ind w:left="720" w:hanging="360"/>
      </w:pPr>
    </w:lvl>
    <w:lvl w:ilvl="1" w:tplc="FC1433EE" w:tentative="1">
      <w:start w:val="1"/>
      <w:numFmt w:val="decimal"/>
      <w:lvlText w:val="%2."/>
      <w:lvlJc w:val="left"/>
      <w:pPr>
        <w:tabs>
          <w:tab w:val="num" w:pos="1440"/>
        </w:tabs>
        <w:ind w:left="1440" w:hanging="360"/>
      </w:pPr>
    </w:lvl>
    <w:lvl w:ilvl="2" w:tplc="926E0160" w:tentative="1">
      <w:start w:val="1"/>
      <w:numFmt w:val="decimal"/>
      <w:lvlText w:val="%3."/>
      <w:lvlJc w:val="left"/>
      <w:pPr>
        <w:tabs>
          <w:tab w:val="num" w:pos="2160"/>
        </w:tabs>
        <w:ind w:left="2160" w:hanging="360"/>
      </w:pPr>
    </w:lvl>
    <w:lvl w:ilvl="3" w:tplc="0A7C9332" w:tentative="1">
      <w:start w:val="1"/>
      <w:numFmt w:val="decimal"/>
      <w:lvlText w:val="%4."/>
      <w:lvlJc w:val="left"/>
      <w:pPr>
        <w:tabs>
          <w:tab w:val="num" w:pos="2880"/>
        </w:tabs>
        <w:ind w:left="2880" w:hanging="360"/>
      </w:pPr>
    </w:lvl>
    <w:lvl w:ilvl="4" w:tplc="8FD07FEA" w:tentative="1">
      <w:start w:val="1"/>
      <w:numFmt w:val="decimal"/>
      <w:lvlText w:val="%5."/>
      <w:lvlJc w:val="left"/>
      <w:pPr>
        <w:tabs>
          <w:tab w:val="num" w:pos="3600"/>
        </w:tabs>
        <w:ind w:left="3600" w:hanging="360"/>
      </w:pPr>
    </w:lvl>
    <w:lvl w:ilvl="5" w:tplc="9A06852E" w:tentative="1">
      <w:start w:val="1"/>
      <w:numFmt w:val="decimal"/>
      <w:lvlText w:val="%6."/>
      <w:lvlJc w:val="left"/>
      <w:pPr>
        <w:tabs>
          <w:tab w:val="num" w:pos="4320"/>
        </w:tabs>
        <w:ind w:left="4320" w:hanging="360"/>
      </w:pPr>
    </w:lvl>
    <w:lvl w:ilvl="6" w:tplc="9E5A865C" w:tentative="1">
      <w:start w:val="1"/>
      <w:numFmt w:val="decimal"/>
      <w:lvlText w:val="%7."/>
      <w:lvlJc w:val="left"/>
      <w:pPr>
        <w:tabs>
          <w:tab w:val="num" w:pos="5040"/>
        </w:tabs>
        <w:ind w:left="5040" w:hanging="360"/>
      </w:pPr>
    </w:lvl>
    <w:lvl w:ilvl="7" w:tplc="E206B894" w:tentative="1">
      <w:start w:val="1"/>
      <w:numFmt w:val="decimal"/>
      <w:lvlText w:val="%8."/>
      <w:lvlJc w:val="left"/>
      <w:pPr>
        <w:tabs>
          <w:tab w:val="num" w:pos="5760"/>
        </w:tabs>
        <w:ind w:left="5760" w:hanging="360"/>
      </w:pPr>
    </w:lvl>
    <w:lvl w:ilvl="8" w:tplc="74E262CE" w:tentative="1">
      <w:start w:val="1"/>
      <w:numFmt w:val="decimal"/>
      <w:lvlText w:val="%9."/>
      <w:lvlJc w:val="left"/>
      <w:pPr>
        <w:tabs>
          <w:tab w:val="num" w:pos="6480"/>
        </w:tabs>
        <w:ind w:left="6480" w:hanging="360"/>
      </w:pPr>
    </w:lvl>
  </w:abstractNum>
  <w:abstractNum w:abstractNumId="11" w15:restartNumberingAfterBreak="0">
    <w:nsid w:val="3B1F52EC"/>
    <w:multiLevelType w:val="hybridMultilevel"/>
    <w:tmpl w:val="CA58294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3B627132"/>
    <w:multiLevelType w:val="hybridMultilevel"/>
    <w:tmpl w:val="B1361AB4"/>
    <w:lvl w:ilvl="0" w:tplc="B624FDAE">
      <w:start w:val="1"/>
      <w:numFmt w:val="decimal"/>
      <w:lvlText w:val="%1."/>
      <w:lvlJc w:val="left"/>
      <w:pPr>
        <w:tabs>
          <w:tab w:val="num" w:pos="720"/>
        </w:tabs>
        <w:ind w:left="720" w:hanging="360"/>
      </w:pPr>
    </w:lvl>
    <w:lvl w:ilvl="1" w:tplc="C364820C">
      <w:numFmt w:val="bullet"/>
      <w:lvlText w:val="•"/>
      <w:lvlJc w:val="left"/>
      <w:pPr>
        <w:tabs>
          <w:tab w:val="num" w:pos="1440"/>
        </w:tabs>
        <w:ind w:left="1440" w:hanging="360"/>
      </w:pPr>
      <w:rPr>
        <w:rFonts w:ascii="Arial" w:hAnsi="Arial" w:hint="default"/>
      </w:rPr>
    </w:lvl>
    <w:lvl w:ilvl="2" w:tplc="66006D46" w:tentative="1">
      <w:start w:val="1"/>
      <w:numFmt w:val="decimal"/>
      <w:lvlText w:val="%3."/>
      <w:lvlJc w:val="left"/>
      <w:pPr>
        <w:tabs>
          <w:tab w:val="num" w:pos="2160"/>
        </w:tabs>
        <w:ind w:left="2160" w:hanging="360"/>
      </w:pPr>
    </w:lvl>
    <w:lvl w:ilvl="3" w:tplc="81D071FA" w:tentative="1">
      <w:start w:val="1"/>
      <w:numFmt w:val="decimal"/>
      <w:lvlText w:val="%4."/>
      <w:lvlJc w:val="left"/>
      <w:pPr>
        <w:tabs>
          <w:tab w:val="num" w:pos="2880"/>
        </w:tabs>
        <w:ind w:left="2880" w:hanging="360"/>
      </w:pPr>
    </w:lvl>
    <w:lvl w:ilvl="4" w:tplc="0A20C7E2" w:tentative="1">
      <w:start w:val="1"/>
      <w:numFmt w:val="decimal"/>
      <w:lvlText w:val="%5."/>
      <w:lvlJc w:val="left"/>
      <w:pPr>
        <w:tabs>
          <w:tab w:val="num" w:pos="3600"/>
        </w:tabs>
        <w:ind w:left="3600" w:hanging="360"/>
      </w:pPr>
    </w:lvl>
    <w:lvl w:ilvl="5" w:tplc="C7440762" w:tentative="1">
      <w:start w:val="1"/>
      <w:numFmt w:val="decimal"/>
      <w:lvlText w:val="%6."/>
      <w:lvlJc w:val="left"/>
      <w:pPr>
        <w:tabs>
          <w:tab w:val="num" w:pos="4320"/>
        </w:tabs>
        <w:ind w:left="4320" w:hanging="360"/>
      </w:pPr>
    </w:lvl>
    <w:lvl w:ilvl="6" w:tplc="AE7674CA" w:tentative="1">
      <w:start w:val="1"/>
      <w:numFmt w:val="decimal"/>
      <w:lvlText w:val="%7."/>
      <w:lvlJc w:val="left"/>
      <w:pPr>
        <w:tabs>
          <w:tab w:val="num" w:pos="5040"/>
        </w:tabs>
        <w:ind w:left="5040" w:hanging="360"/>
      </w:pPr>
    </w:lvl>
    <w:lvl w:ilvl="7" w:tplc="D70C5E44" w:tentative="1">
      <w:start w:val="1"/>
      <w:numFmt w:val="decimal"/>
      <w:lvlText w:val="%8."/>
      <w:lvlJc w:val="left"/>
      <w:pPr>
        <w:tabs>
          <w:tab w:val="num" w:pos="5760"/>
        </w:tabs>
        <w:ind w:left="5760" w:hanging="360"/>
      </w:pPr>
    </w:lvl>
    <w:lvl w:ilvl="8" w:tplc="C67047BC" w:tentative="1">
      <w:start w:val="1"/>
      <w:numFmt w:val="decimal"/>
      <w:lvlText w:val="%9."/>
      <w:lvlJc w:val="left"/>
      <w:pPr>
        <w:tabs>
          <w:tab w:val="num" w:pos="6480"/>
        </w:tabs>
        <w:ind w:left="6480" w:hanging="360"/>
      </w:pPr>
    </w:lvl>
  </w:abstractNum>
  <w:abstractNum w:abstractNumId="13" w15:restartNumberingAfterBreak="0">
    <w:nsid w:val="3D867411"/>
    <w:multiLevelType w:val="hybridMultilevel"/>
    <w:tmpl w:val="0E0A115A"/>
    <w:lvl w:ilvl="0" w:tplc="FB907786">
      <w:start w:val="1"/>
      <w:numFmt w:val="decimal"/>
      <w:lvlText w:val="%1."/>
      <w:lvlJc w:val="left"/>
      <w:pPr>
        <w:tabs>
          <w:tab w:val="num" w:pos="720"/>
        </w:tabs>
        <w:ind w:left="720" w:hanging="360"/>
      </w:pPr>
    </w:lvl>
    <w:lvl w:ilvl="1" w:tplc="E2E04190" w:tentative="1">
      <w:start w:val="1"/>
      <w:numFmt w:val="decimal"/>
      <w:lvlText w:val="%2."/>
      <w:lvlJc w:val="left"/>
      <w:pPr>
        <w:tabs>
          <w:tab w:val="num" w:pos="1440"/>
        </w:tabs>
        <w:ind w:left="1440" w:hanging="360"/>
      </w:pPr>
    </w:lvl>
    <w:lvl w:ilvl="2" w:tplc="A044E248" w:tentative="1">
      <w:start w:val="1"/>
      <w:numFmt w:val="decimal"/>
      <w:lvlText w:val="%3."/>
      <w:lvlJc w:val="left"/>
      <w:pPr>
        <w:tabs>
          <w:tab w:val="num" w:pos="2160"/>
        </w:tabs>
        <w:ind w:left="2160" w:hanging="360"/>
      </w:pPr>
    </w:lvl>
    <w:lvl w:ilvl="3" w:tplc="8C56417A" w:tentative="1">
      <w:start w:val="1"/>
      <w:numFmt w:val="decimal"/>
      <w:lvlText w:val="%4."/>
      <w:lvlJc w:val="left"/>
      <w:pPr>
        <w:tabs>
          <w:tab w:val="num" w:pos="2880"/>
        </w:tabs>
        <w:ind w:left="2880" w:hanging="360"/>
      </w:pPr>
    </w:lvl>
    <w:lvl w:ilvl="4" w:tplc="4E94FDF6" w:tentative="1">
      <w:start w:val="1"/>
      <w:numFmt w:val="decimal"/>
      <w:lvlText w:val="%5."/>
      <w:lvlJc w:val="left"/>
      <w:pPr>
        <w:tabs>
          <w:tab w:val="num" w:pos="3600"/>
        </w:tabs>
        <w:ind w:left="3600" w:hanging="360"/>
      </w:pPr>
    </w:lvl>
    <w:lvl w:ilvl="5" w:tplc="53D21856" w:tentative="1">
      <w:start w:val="1"/>
      <w:numFmt w:val="decimal"/>
      <w:lvlText w:val="%6."/>
      <w:lvlJc w:val="left"/>
      <w:pPr>
        <w:tabs>
          <w:tab w:val="num" w:pos="4320"/>
        </w:tabs>
        <w:ind w:left="4320" w:hanging="360"/>
      </w:pPr>
    </w:lvl>
    <w:lvl w:ilvl="6" w:tplc="EE6660F6" w:tentative="1">
      <w:start w:val="1"/>
      <w:numFmt w:val="decimal"/>
      <w:lvlText w:val="%7."/>
      <w:lvlJc w:val="left"/>
      <w:pPr>
        <w:tabs>
          <w:tab w:val="num" w:pos="5040"/>
        </w:tabs>
        <w:ind w:left="5040" w:hanging="360"/>
      </w:pPr>
    </w:lvl>
    <w:lvl w:ilvl="7" w:tplc="59F8DF3A" w:tentative="1">
      <w:start w:val="1"/>
      <w:numFmt w:val="decimal"/>
      <w:lvlText w:val="%8."/>
      <w:lvlJc w:val="left"/>
      <w:pPr>
        <w:tabs>
          <w:tab w:val="num" w:pos="5760"/>
        </w:tabs>
        <w:ind w:left="5760" w:hanging="360"/>
      </w:pPr>
    </w:lvl>
    <w:lvl w:ilvl="8" w:tplc="5268D258" w:tentative="1">
      <w:start w:val="1"/>
      <w:numFmt w:val="decimal"/>
      <w:lvlText w:val="%9."/>
      <w:lvlJc w:val="left"/>
      <w:pPr>
        <w:tabs>
          <w:tab w:val="num" w:pos="6480"/>
        </w:tabs>
        <w:ind w:left="6480" w:hanging="360"/>
      </w:pPr>
    </w:lvl>
  </w:abstractNum>
  <w:abstractNum w:abstractNumId="14" w15:restartNumberingAfterBreak="0">
    <w:nsid w:val="506E418C"/>
    <w:multiLevelType w:val="hybridMultilevel"/>
    <w:tmpl w:val="2C0E78D0"/>
    <w:lvl w:ilvl="0" w:tplc="FFFFFFFF">
      <w:start w:val="1"/>
      <w:numFmt w:val="decimal"/>
      <w:lvlText w:val="%1."/>
      <w:lvlJc w:val="left"/>
      <w:pPr>
        <w:ind w:left="720" w:hanging="360"/>
      </w:pPr>
      <w:rPr>
        <w:rFonts w:hint="default"/>
      </w:rPr>
    </w:lvl>
    <w:lvl w:ilvl="1" w:tplc="FFFFFFFF">
      <w:start w:val="1"/>
      <w:numFmt w:val="bullet"/>
      <w:lvlText w:val=""/>
      <w:lvlJc w:val="left"/>
      <w:pPr>
        <w:ind w:left="720" w:hanging="360"/>
      </w:pPr>
      <w:rPr>
        <w:rFonts w:ascii="Symbol" w:hAnsi="Symbol" w:hint="default"/>
      </w:rPr>
    </w:lvl>
    <w:lvl w:ilvl="2" w:tplc="04090001">
      <w:start w:val="1"/>
      <w:numFmt w:val="bullet"/>
      <w:lvlText w:val=""/>
      <w:lvlJc w:val="left"/>
      <w:pPr>
        <w:ind w:left="720" w:hanging="360"/>
      </w:pPr>
      <w:rPr>
        <w:rFonts w:ascii="Symbol" w:hAnsi="Symbol" w:hint="default"/>
      </w:rPr>
    </w:lvl>
    <w:lvl w:ilvl="3" w:tplc="FFFFFFFF">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5" w15:restartNumberingAfterBreak="0">
    <w:nsid w:val="52110AF7"/>
    <w:multiLevelType w:val="hybridMultilevel"/>
    <w:tmpl w:val="A56A7A9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56511D39"/>
    <w:multiLevelType w:val="hybridMultilevel"/>
    <w:tmpl w:val="85DCE3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9997A07"/>
    <w:multiLevelType w:val="hybridMultilevel"/>
    <w:tmpl w:val="4FBEA6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B3E1A00"/>
    <w:multiLevelType w:val="hybridMultilevel"/>
    <w:tmpl w:val="5DCCD0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650E14BB"/>
    <w:multiLevelType w:val="hybridMultilevel"/>
    <w:tmpl w:val="E8FE0C0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69005F9D"/>
    <w:multiLevelType w:val="hybridMultilevel"/>
    <w:tmpl w:val="28ACD26C"/>
    <w:lvl w:ilvl="0" w:tplc="FFFFFFFF">
      <w:start w:val="1"/>
      <w:numFmt w:val="decimal"/>
      <w:lvlText w:val="%1."/>
      <w:lvlJc w:val="left"/>
      <w:pPr>
        <w:ind w:left="720" w:hanging="360"/>
      </w:pPr>
      <w:rPr>
        <w:rFonts w:hint="default"/>
      </w:rPr>
    </w:lvl>
    <w:lvl w:ilvl="1" w:tplc="04090001">
      <w:start w:val="1"/>
      <w:numFmt w:val="bullet"/>
      <w:lvlText w:val=""/>
      <w:lvlJc w:val="left"/>
      <w:pPr>
        <w:ind w:left="720" w:hanging="360"/>
      </w:pPr>
      <w:rPr>
        <w:rFonts w:ascii="Symbol" w:hAnsi="Symbol" w:hint="default"/>
      </w:rPr>
    </w:lvl>
    <w:lvl w:ilvl="2" w:tplc="FFFFFFFF">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1" w15:restartNumberingAfterBreak="0">
    <w:nsid w:val="71866EDE"/>
    <w:multiLevelType w:val="hybridMultilevel"/>
    <w:tmpl w:val="15F0DD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73D75B3E"/>
    <w:multiLevelType w:val="hybridMultilevel"/>
    <w:tmpl w:val="64326CD8"/>
    <w:lvl w:ilvl="0" w:tplc="3DD0C950">
      <w:start w:val="1"/>
      <w:numFmt w:val="decimal"/>
      <w:lvlText w:val="%1."/>
      <w:lvlJc w:val="left"/>
      <w:pPr>
        <w:tabs>
          <w:tab w:val="num" w:pos="720"/>
        </w:tabs>
        <w:ind w:left="720" w:hanging="360"/>
      </w:pPr>
    </w:lvl>
    <w:lvl w:ilvl="1" w:tplc="7A36FF44" w:tentative="1">
      <w:start w:val="1"/>
      <w:numFmt w:val="decimal"/>
      <w:lvlText w:val="%2."/>
      <w:lvlJc w:val="left"/>
      <w:pPr>
        <w:tabs>
          <w:tab w:val="num" w:pos="1440"/>
        </w:tabs>
        <w:ind w:left="1440" w:hanging="360"/>
      </w:pPr>
    </w:lvl>
    <w:lvl w:ilvl="2" w:tplc="9B7C69C6" w:tentative="1">
      <w:start w:val="1"/>
      <w:numFmt w:val="decimal"/>
      <w:lvlText w:val="%3."/>
      <w:lvlJc w:val="left"/>
      <w:pPr>
        <w:tabs>
          <w:tab w:val="num" w:pos="2160"/>
        </w:tabs>
        <w:ind w:left="2160" w:hanging="360"/>
      </w:pPr>
    </w:lvl>
    <w:lvl w:ilvl="3" w:tplc="4EEE7BB2" w:tentative="1">
      <w:start w:val="1"/>
      <w:numFmt w:val="decimal"/>
      <w:lvlText w:val="%4."/>
      <w:lvlJc w:val="left"/>
      <w:pPr>
        <w:tabs>
          <w:tab w:val="num" w:pos="2880"/>
        </w:tabs>
        <w:ind w:left="2880" w:hanging="360"/>
      </w:pPr>
    </w:lvl>
    <w:lvl w:ilvl="4" w:tplc="BF9EA64C" w:tentative="1">
      <w:start w:val="1"/>
      <w:numFmt w:val="decimal"/>
      <w:lvlText w:val="%5."/>
      <w:lvlJc w:val="left"/>
      <w:pPr>
        <w:tabs>
          <w:tab w:val="num" w:pos="3600"/>
        </w:tabs>
        <w:ind w:left="3600" w:hanging="360"/>
      </w:pPr>
    </w:lvl>
    <w:lvl w:ilvl="5" w:tplc="450435A8" w:tentative="1">
      <w:start w:val="1"/>
      <w:numFmt w:val="decimal"/>
      <w:lvlText w:val="%6."/>
      <w:lvlJc w:val="left"/>
      <w:pPr>
        <w:tabs>
          <w:tab w:val="num" w:pos="4320"/>
        </w:tabs>
        <w:ind w:left="4320" w:hanging="360"/>
      </w:pPr>
    </w:lvl>
    <w:lvl w:ilvl="6" w:tplc="CB5C086E" w:tentative="1">
      <w:start w:val="1"/>
      <w:numFmt w:val="decimal"/>
      <w:lvlText w:val="%7."/>
      <w:lvlJc w:val="left"/>
      <w:pPr>
        <w:tabs>
          <w:tab w:val="num" w:pos="5040"/>
        </w:tabs>
        <w:ind w:left="5040" w:hanging="360"/>
      </w:pPr>
    </w:lvl>
    <w:lvl w:ilvl="7" w:tplc="DB7A7E9E" w:tentative="1">
      <w:start w:val="1"/>
      <w:numFmt w:val="decimal"/>
      <w:lvlText w:val="%8."/>
      <w:lvlJc w:val="left"/>
      <w:pPr>
        <w:tabs>
          <w:tab w:val="num" w:pos="5760"/>
        </w:tabs>
        <w:ind w:left="5760" w:hanging="360"/>
      </w:pPr>
    </w:lvl>
    <w:lvl w:ilvl="8" w:tplc="043A8B32" w:tentative="1">
      <w:start w:val="1"/>
      <w:numFmt w:val="decimal"/>
      <w:lvlText w:val="%9."/>
      <w:lvlJc w:val="left"/>
      <w:pPr>
        <w:tabs>
          <w:tab w:val="num" w:pos="6480"/>
        </w:tabs>
        <w:ind w:left="6480" w:hanging="360"/>
      </w:pPr>
    </w:lvl>
  </w:abstractNum>
  <w:abstractNum w:abstractNumId="23" w15:restartNumberingAfterBreak="0">
    <w:nsid w:val="75C14421"/>
    <w:multiLevelType w:val="hybridMultilevel"/>
    <w:tmpl w:val="D9DEC3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778E450B"/>
    <w:multiLevelType w:val="hybridMultilevel"/>
    <w:tmpl w:val="E496FD26"/>
    <w:lvl w:ilvl="0" w:tplc="488C7C74">
      <w:start w:val="1"/>
      <w:numFmt w:val="decimal"/>
      <w:lvlText w:val="%1."/>
      <w:lvlJc w:val="left"/>
      <w:pPr>
        <w:tabs>
          <w:tab w:val="num" w:pos="720"/>
        </w:tabs>
        <w:ind w:left="720" w:hanging="360"/>
      </w:pPr>
    </w:lvl>
    <w:lvl w:ilvl="1" w:tplc="115C7648">
      <w:numFmt w:val="bullet"/>
      <w:lvlText w:val="•"/>
      <w:lvlJc w:val="left"/>
      <w:pPr>
        <w:tabs>
          <w:tab w:val="num" w:pos="1440"/>
        </w:tabs>
        <w:ind w:left="1440" w:hanging="360"/>
      </w:pPr>
      <w:rPr>
        <w:rFonts w:ascii="Arial" w:hAnsi="Arial" w:hint="default"/>
      </w:rPr>
    </w:lvl>
    <w:lvl w:ilvl="2" w:tplc="0C72B702" w:tentative="1">
      <w:start w:val="1"/>
      <w:numFmt w:val="decimal"/>
      <w:lvlText w:val="%3."/>
      <w:lvlJc w:val="left"/>
      <w:pPr>
        <w:tabs>
          <w:tab w:val="num" w:pos="2160"/>
        </w:tabs>
        <w:ind w:left="2160" w:hanging="360"/>
      </w:pPr>
    </w:lvl>
    <w:lvl w:ilvl="3" w:tplc="751E71E2" w:tentative="1">
      <w:start w:val="1"/>
      <w:numFmt w:val="decimal"/>
      <w:lvlText w:val="%4."/>
      <w:lvlJc w:val="left"/>
      <w:pPr>
        <w:tabs>
          <w:tab w:val="num" w:pos="2880"/>
        </w:tabs>
        <w:ind w:left="2880" w:hanging="360"/>
      </w:pPr>
    </w:lvl>
    <w:lvl w:ilvl="4" w:tplc="7AD25438" w:tentative="1">
      <w:start w:val="1"/>
      <w:numFmt w:val="decimal"/>
      <w:lvlText w:val="%5."/>
      <w:lvlJc w:val="left"/>
      <w:pPr>
        <w:tabs>
          <w:tab w:val="num" w:pos="3600"/>
        </w:tabs>
        <w:ind w:left="3600" w:hanging="360"/>
      </w:pPr>
    </w:lvl>
    <w:lvl w:ilvl="5" w:tplc="54E654CC" w:tentative="1">
      <w:start w:val="1"/>
      <w:numFmt w:val="decimal"/>
      <w:lvlText w:val="%6."/>
      <w:lvlJc w:val="left"/>
      <w:pPr>
        <w:tabs>
          <w:tab w:val="num" w:pos="4320"/>
        </w:tabs>
        <w:ind w:left="4320" w:hanging="360"/>
      </w:pPr>
    </w:lvl>
    <w:lvl w:ilvl="6" w:tplc="ACDC2980" w:tentative="1">
      <w:start w:val="1"/>
      <w:numFmt w:val="decimal"/>
      <w:lvlText w:val="%7."/>
      <w:lvlJc w:val="left"/>
      <w:pPr>
        <w:tabs>
          <w:tab w:val="num" w:pos="5040"/>
        </w:tabs>
        <w:ind w:left="5040" w:hanging="360"/>
      </w:pPr>
    </w:lvl>
    <w:lvl w:ilvl="7" w:tplc="8970F2AC" w:tentative="1">
      <w:start w:val="1"/>
      <w:numFmt w:val="decimal"/>
      <w:lvlText w:val="%8."/>
      <w:lvlJc w:val="left"/>
      <w:pPr>
        <w:tabs>
          <w:tab w:val="num" w:pos="5760"/>
        </w:tabs>
        <w:ind w:left="5760" w:hanging="360"/>
      </w:pPr>
    </w:lvl>
    <w:lvl w:ilvl="8" w:tplc="5F72F0BC" w:tentative="1">
      <w:start w:val="1"/>
      <w:numFmt w:val="decimal"/>
      <w:lvlText w:val="%9."/>
      <w:lvlJc w:val="left"/>
      <w:pPr>
        <w:tabs>
          <w:tab w:val="num" w:pos="6480"/>
        </w:tabs>
        <w:ind w:left="6480" w:hanging="360"/>
      </w:pPr>
    </w:lvl>
  </w:abstractNum>
  <w:abstractNum w:abstractNumId="25" w15:restartNumberingAfterBreak="0">
    <w:nsid w:val="785C420C"/>
    <w:multiLevelType w:val="hybridMultilevel"/>
    <w:tmpl w:val="13B443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556088161">
    <w:abstractNumId w:val="6"/>
  </w:num>
  <w:num w:numId="2" w16cid:durableId="364478192">
    <w:abstractNumId w:val="21"/>
  </w:num>
  <w:num w:numId="3" w16cid:durableId="1512455674">
    <w:abstractNumId w:val="0"/>
  </w:num>
  <w:num w:numId="4" w16cid:durableId="1481919784">
    <w:abstractNumId w:val="9"/>
  </w:num>
  <w:num w:numId="5" w16cid:durableId="266891648">
    <w:abstractNumId w:val="18"/>
  </w:num>
  <w:num w:numId="6" w16cid:durableId="975645454">
    <w:abstractNumId w:val="23"/>
  </w:num>
  <w:num w:numId="7" w16cid:durableId="1392540120">
    <w:abstractNumId w:val="17"/>
  </w:num>
  <w:num w:numId="8" w16cid:durableId="356545417">
    <w:abstractNumId w:val="1"/>
  </w:num>
  <w:num w:numId="9" w16cid:durableId="558982395">
    <w:abstractNumId w:val="2"/>
  </w:num>
  <w:num w:numId="10" w16cid:durableId="2083020016">
    <w:abstractNumId w:val="19"/>
  </w:num>
  <w:num w:numId="11" w16cid:durableId="1400135581">
    <w:abstractNumId w:val="15"/>
  </w:num>
  <w:num w:numId="12" w16cid:durableId="636228349">
    <w:abstractNumId w:val="25"/>
  </w:num>
  <w:num w:numId="13" w16cid:durableId="1590038412">
    <w:abstractNumId w:val="16"/>
  </w:num>
  <w:num w:numId="14" w16cid:durableId="498621493">
    <w:abstractNumId w:val="7"/>
  </w:num>
  <w:num w:numId="15" w16cid:durableId="2016875879">
    <w:abstractNumId w:val="3"/>
  </w:num>
  <w:num w:numId="16" w16cid:durableId="1966422472">
    <w:abstractNumId w:val="8"/>
  </w:num>
  <w:num w:numId="17" w16cid:durableId="931090505">
    <w:abstractNumId w:val="11"/>
  </w:num>
  <w:num w:numId="18" w16cid:durableId="734820035">
    <w:abstractNumId w:val="5"/>
  </w:num>
  <w:num w:numId="19" w16cid:durableId="1331370279">
    <w:abstractNumId w:val="20"/>
  </w:num>
  <w:num w:numId="20" w16cid:durableId="1327172371">
    <w:abstractNumId w:val="14"/>
  </w:num>
  <w:num w:numId="21" w16cid:durableId="1946765861">
    <w:abstractNumId w:val="12"/>
  </w:num>
  <w:num w:numId="22" w16cid:durableId="1317612900">
    <w:abstractNumId w:val="24"/>
  </w:num>
  <w:num w:numId="23" w16cid:durableId="536696065">
    <w:abstractNumId w:val="4"/>
  </w:num>
  <w:num w:numId="24" w16cid:durableId="1188637892">
    <w:abstractNumId w:val="10"/>
  </w:num>
  <w:num w:numId="25" w16cid:durableId="1026640334">
    <w:abstractNumId w:val="13"/>
  </w:num>
  <w:num w:numId="26" w16cid:durableId="2133329173">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02B3B"/>
    <w:rsid w:val="0002189D"/>
    <w:rsid w:val="000747E2"/>
    <w:rsid w:val="000D3738"/>
    <w:rsid w:val="000D6637"/>
    <w:rsid w:val="000F35C7"/>
    <w:rsid w:val="00135D80"/>
    <w:rsid w:val="001A7DD7"/>
    <w:rsid w:val="001F75AC"/>
    <w:rsid w:val="002041BE"/>
    <w:rsid w:val="002152E8"/>
    <w:rsid w:val="00244588"/>
    <w:rsid w:val="00276063"/>
    <w:rsid w:val="00282EDD"/>
    <w:rsid w:val="002B3025"/>
    <w:rsid w:val="002E52C7"/>
    <w:rsid w:val="0031233C"/>
    <w:rsid w:val="00324844"/>
    <w:rsid w:val="003745AC"/>
    <w:rsid w:val="00392ED2"/>
    <w:rsid w:val="003D4A6F"/>
    <w:rsid w:val="003D5EFE"/>
    <w:rsid w:val="003D6E22"/>
    <w:rsid w:val="003F70D9"/>
    <w:rsid w:val="00421730"/>
    <w:rsid w:val="0044501B"/>
    <w:rsid w:val="00461985"/>
    <w:rsid w:val="004632C8"/>
    <w:rsid w:val="004A15D8"/>
    <w:rsid w:val="004A4C29"/>
    <w:rsid w:val="004A62D8"/>
    <w:rsid w:val="004C6715"/>
    <w:rsid w:val="005313F9"/>
    <w:rsid w:val="00532613"/>
    <w:rsid w:val="00532952"/>
    <w:rsid w:val="00535760"/>
    <w:rsid w:val="005418F7"/>
    <w:rsid w:val="005A3691"/>
    <w:rsid w:val="005F27EB"/>
    <w:rsid w:val="006327D2"/>
    <w:rsid w:val="00655072"/>
    <w:rsid w:val="00663004"/>
    <w:rsid w:val="00676BDF"/>
    <w:rsid w:val="006B0BF5"/>
    <w:rsid w:val="006C7AD2"/>
    <w:rsid w:val="00726877"/>
    <w:rsid w:val="007634DE"/>
    <w:rsid w:val="00795315"/>
    <w:rsid w:val="007A084D"/>
    <w:rsid w:val="007F1992"/>
    <w:rsid w:val="007F47A4"/>
    <w:rsid w:val="008134BF"/>
    <w:rsid w:val="00843CF9"/>
    <w:rsid w:val="0086370B"/>
    <w:rsid w:val="00890309"/>
    <w:rsid w:val="00902B3B"/>
    <w:rsid w:val="009031C1"/>
    <w:rsid w:val="00944E40"/>
    <w:rsid w:val="00955FAB"/>
    <w:rsid w:val="00971836"/>
    <w:rsid w:val="009B33FA"/>
    <w:rsid w:val="009C385F"/>
    <w:rsid w:val="009E006D"/>
    <w:rsid w:val="009F2204"/>
    <w:rsid w:val="00A17BD4"/>
    <w:rsid w:val="00A756FE"/>
    <w:rsid w:val="00AA543C"/>
    <w:rsid w:val="00AC10E7"/>
    <w:rsid w:val="00B373B5"/>
    <w:rsid w:val="00B73E40"/>
    <w:rsid w:val="00B74B41"/>
    <w:rsid w:val="00B7748F"/>
    <w:rsid w:val="00BF3518"/>
    <w:rsid w:val="00C04CE5"/>
    <w:rsid w:val="00C10303"/>
    <w:rsid w:val="00C128CC"/>
    <w:rsid w:val="00C505EF"/>
    <w:rsid w:val="00C618FD"/>
    <w:rsid w:val="00CF0B8D"/>
    <w:rsid w:val="00D803D2"/>
    <w:rsid w:val="00D93B20"/>
    <w:rsid w:val="00DD30E1"/>
    <w:rsid w:val="00E06F68"/>
    <w:rsid w:val="00ED5D3E"/>
    <w:rsid w:val="00F21E8F"/>
    <w:rsid w:val="00F31110"/>
    <w:rsid w:val="00FB113A"/>
    <w:rsid w:val="00FB6DCF"/>
    <w:rsid w:val="00FC5AF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A21AD9"/>
  <w15:chartTrackingRefBased/>
  <w15:docId w15:val="{4CB21824-E91B-401F-B795-FAB0F733F7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3">
    <w:name w:val="heading 3"/>
    <w:basedOn w:val="Normal"/>
    <w:link w:val="Heading3Char"/>
    <w:uiPriority w:val="9"/>
    <w:qFormat/>
    <w:rsid w:val="00955FAB"/>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32952"/>
    <w:pPr>
      <w:tabs>
        <w:tab w:val="center" w:pos="4680"/>
        <w:tab w:val="right" w:pos="9360"/>
      </w:tabs>
      <w:spacing w:after="0" w:line="240" w:lineRule="auto"/>
    </w:pPr>
  </w:style>
  <w:style w:type="character" w:customStyle="1" w:styleId="HeaderChar">
    <w:name w:val="Header Char"/>
    <w:basedOn w:val="DefaultParagraphFont"/>
    <w:link w:val="Header"/>
    <w:uiPriority w:val="99"/>
    <w:rsid w:val="00532952"/>
  </w:style>
  <w:style w:type="paragraph" w:styleId="Footer">
    <w:name w:val="footer"/>
    <w:basedOn w:val="Normal"/>
    <w:link w:val="FooterChar"/>
    <w:uiPriority w:val="99"/>
    <w:unhideWhenUsed/>
    <w:rsid w:val="00532952"/>
    <w:pPr>
      <w:tabs>
        <w:tab w:val="center" w:pos="4680"/>
        <w:tab w:val="right" w:pos="9360"/>
      </w:tabs>
      <w:spacing w:after="0" w:line="240" w:lineRule="auto"/>
    </w:pPr>
  </w:style>
  <w:style w:type="character" w:customStyle="1" w:styleId="FooterChar">
    <w:name w:val="Footer Char"/>
    <w:basedOn w:val="DefaultParagraphFont"/>
    <w:link w:val="Footer"/>
    <w:uiPriority w:val="99"/>
    <w:rsid w:val="00532952"/>
  </w:style>
  <w:style w:type="paragraph" w:styleId="ListParagraph">
    <w:name w:val="List Paragraph"/>
    <w:basedOn w:val="Normal"/>
    <w:uiPriority w:val="34"/>
    <w:qFormat/>
    <w:rsid w:val="00532952"/>
    <w:pPr>
      <w:ind w:left="720"/>
      <w:contextualSpacing/>
    </w:pPr>
  </w:style>
  <w:style w:type="character" w:customStyle="1" w:styleId="Heading3Char">
    <w:name w:val="Heading 3 Char"/>
    <w:basedOn w:val="DefaultParagraphFont"/>
    <w:link w:val="Heading3"/>
    <w:uiPriority w:val="9"/>
    <w:rsid w:val="00955FAB"/>
    <w:rPr>
      <w:rFonts w:ascii="Times New Roman" w:eastAsia="Times New Roman" w:hAnsi="Times New Roman" w:cs="Times New Roman"/>
      <w:b/>
      <w:bCs/>
      <w:sz w:val="27"/>
      <w:szCs w:val="27"/>
    </w:rPr>
  </w:style>
  <w:style w:type="character" w:styleId="Hyperlink">
    <w:name w:val="Hyperlink"/>
    <w:basedOn w:val="DefaultParagraphFont"/>
    <w:uiPriority w:val="99"/>
    <w:unhideWhenUsed/>
    <w:rsid w:val="00955FAB"/>
    <w:rPr>
      <w:color w:val="0000FF"/>
      <w:u w:val="single"/>
    </w:rPr>
  </w:style>
  <w:style w:type="character" w:styleId="HTMLCite">
    <w:name w:val="HTML Cite"/>
    <w:basedOn w:val="DefaultParagraphFont"/>
    <w:uiPriority w:val="99"/>
    <w:semiHidden/>
    <w:unhideWhenUsed/>
    <w:rsid w:val="00955FAB"/>
    <w:rPr>
      <w:i/>
      <w:iCs/>
    </w:rPr>
  </w:style>
  <w:style w:type="character" w:customStyle="1" w:styleId="dyjrff">
    <w:name w:val="dyjrff"/>
    <w:basedOn w:val="DefaultParagraphFont"/>
    <w:rsid w:val="00955FAB"/>
  </w:style>
  <w:style w:type="character" w:styleId="UnresolvedMention">
    <w:name w:val="Unresolved Mention"/>
    <w:basedOn w:val="DefaultParagraphFont"/>
    <w:uiPriority w:val="99"/>
    <w:semiHidden/>
    <w:unhideWhenUsed/>
    <w:rsid w:val="0053576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4102384">
      <w:bodyDiv w:val="1"/>
      <w:marLeft w:val="0"/>
      <w:marRight w:val="0"/>
      <w:marTop w:val="0"/>
      <w:marBottom w:val="0"/>
      <w:divBdr>
        <w:top w:val="none" w:sz="0" w:space="0" w:color="auto"/>
        <w:left w:val="none" w:sz="0" w:space="0" w:color="auto"/>
        <w:bottom w:val="none" w:sz="0" w:space="0" w:color="auto"/>
        <w:right w:val="none" w:sz="0" w:space="0" w:color="auto"/>
      </w:divBdr>
      <w:divsChild>
        <w:div w:id="844786597">
          <w:marLeft w:val="1166"/>
          <w:marRight w:val="0"/>
          <w:marTop w:val="0"/>
          <w:marBottom w:val="240"/>
          <w:divBdr>
            <w:top w:val="none" w:sz="0" w:space="0" w:color="auto"/>
            <w:left w:val="none" w:sz="0" w:space="0" w:color="auto"/>
            <w:bottom w:val="none" w:sz="0" w:space="0" w:color="auto"/>
            <w:right w:val="none" w:sz="0" w:space="0" w:color="auto"/>
          </w:divBdr>
        </w:div>
        <w:div w:id="1294480220">
          <w:marLeft w:val="1166"/>
          <w:marRight w:val="0"/>
          <w:marTop w:val="0"/>
          <w:marBottom w:val="240"/>
          <w:divBdr>
            <w:top w:val="none" w:sz="0" w:space="0" w:color="auto"/>
            <w:left w:val="none" w:sz="0" w:space="0" w:color="auto"/>
            <w:bottom w:val="none" w:sz="0" w:space="0" w:color="auto"/>
            <w:right w:val="none" w:sz="0" w:space="0" w:color="auto"/>
          </w:divBdr>
        </w:div>
        <w:div w:id="1745444327">
          <w:marLeft w:val="1166"/>
          <w:marRight w:val="0"/>
          <w:marTop w:val="0"/>
          <w:marBottom w:val="240"/>
          <w:divBdr>
            <w:top w:val="none" w:sz="0" w:space="0" w:color="auto"/>
            <w:left w:val="none" w:sz="0" w:space="0" w:color="auto"/>
            <w:bottom w:val="none" w:sz="0" w:space="0" w:color="auto"/>
            <w:right w:val="none" w:sz="0" w:space="0" w:color="auto"/>
          </w:divBdr>
        </w:div>
      </w:divsChild>
    </w:div>
    <w:div w:id="335546590">
      <w:bodyDiv w:val="1"/>
      <w:marLeft w:val="0"/>
      <w:marRight w:val="0"/>
      <w:marTop w:val="0"/>
      <w:marBottom w:val="0"/>
      <w:divBdr>
        <w:top w:val="none" w:sz="0" w:space="0" w:color="auto"/>
        <w:left w:val="none" w:sz="0" w:space="0" w:color="auto"/>
        <w:bottom w:val="none" w:sz="0" w:space="0" w:color="auto"/>
        <w:right w:val="none" w:sz="0" w:space="0" w:color="auto"/>
      </w:divBdr>
      <w:divsChild>
        <w:div w:id="556628479">
          <w:marLeft w:val="1166"/>
          <w:marRight w:val="0"/>
          <w:marTop w:val="0"/>
          <w:marBottom w:val="240"/>
          <w:divBdr>
            <w:top w:val="none" w:sz="0" w:space="0" w:color="auto"/>
            <w:left w:val="none" w:sz="0" w:space="0" w:color="auto"/>
            <w:bottom w:val="none" w:sz="0" w:space="0" w:color="auto"/>
            <w:right w:val="none" w:sz="0" w:space="0" w:color="auto"/>
          </w:divBdr>
        </w:div>
        <w:div w:id="1230965444">
          <w:marLeft w:val="1166"/>
          <w:marRight w:val="0"/>
          <w:marTop w:val="0"/>
          <w:marBottom w:val="240"/>
          <w:divBdr>
            <w:top w:val="none" w:sz="0" w:space="0" w:color="auto"/>
            <w:left w:val="none" w:sz="0" w:space="0" w:color="auto"/>
            <w:bottom w:val="none" w:sz="0" w:space="0" w:color="auto"/>
            <w:right w:val="none" w:sz="0" w:space="0" w:color="auto"/>
          </w:divBdr>
        </w:div>
        <w:div w:id="1869830189">
          <w:marLeft w:val="1886"/>
          <w:marRight w:val="0"/>
          <w:marTop w:val="0"/>
          <w:marBottom w:val="240"/>
          <w:divBdr>
            <w:top w:val="none" w:sz="0" w:space="0" w:color="auto"/>
            <w:left w:val="none" w:sz="0" w:space="0" w:color="auto"/>
            <w:bottom w:val="none" w:sz="0" w:space="0" w:color="auto"/>
            <w:right w:val="none" w:sz="0" w:space="0" w:color="auto"/>
          </w:divBdr>
        </w:div>
        <w:div w:id="1968664000">
          <w:marLeft w:val="1886"/>
          <w:marRight w:val="0"/>
          <w:marTop w:val="0"/>
          <w:marBottom w:val="240"/>
          <w:divBdr>
            <w:top w:val="none" w:sz="0" w:space="0" w:color="auto"/>
            <w:left w:val="none" w:sz="0" w:space="0" w:color="auto"/>
            <w:bottom w:val="none" w:sz="0" w:space="0" w:color="auto"/>
            <w:right w:val="none" w:sz="0" w:space="0" w:color="auto"/>
          </w:divBdr>
        </w:div>
      </w:divsChild>
    </w:div>
    <w:div w:id="492918292">
      <w:bodyDiv w:val="1"/>
      <w:marLeft w:val="0"/>
      <w:marRight w:val="0"/>
      <w:marTop w:val="0"/>
      <w:marBottom w:val="0"/>
      <w:divBdr>
        <w:top w:val="none" w:sz="0" w:space="0" w:color="auto"/>
        <w:left w:val="none" w:sz="0" w:space="0" w:color="auto"/>
        <w:bottom w:val="none" w:sz="0" w:space="0" w:color="auto"/>
        <w:right w:val="none" w:sz="0" w:space="0" w:color="auto"/>
      </w:divBdr>
    </w:div>
    <w:div w:id="697776706">
      <w:bodyDiv w:val="1"/>
      <w:marLeft w:val="0"/>
      <w:marRight w:val="0"/>
      <w:marTop w:val="0"/>
      <w:marBottom w:val="0"/>
      <w:divBdr>
        <w:top w:val="none" w:sz="0" w:space="0" w:color="auto"/>
        <w:left w:val="none" w:sz="0" w:space="0" w:color="auto"/>
        <w:bottom w:val="none" w:sz="0" w:space="0" w:color="auto"/>
        <w:right w:val="none" w:sz="0" w:space="0" w:color="auto"/>
      </w:divBdr>
      <w:divsChild>
        <w:div w:id="931205667">
          <w:marLeft w:val="1166"/>
          <w:marRight w:val="0"/>
          <w:marTop w:val="0"/>
          <w:marBottom w:val="240"/>
          <w:divBdr>
            <w:top w:val="none" w:sz="0" w:space="0" w:color="auto"/>
            <w:left w:val="none" w:sz="0" w:space="0" w:color="auto"/>
            <w:bottom w:val="none" w:sz="0" w:space="0" w:color="auto"/>
            <w:right w:val="none" w:sz="0" w:space="0" w:color="auto"/>
          </w:divBdr>
        </w:div>
        <w:div w:id="294650644">
          <w:marLeft w:val="1166"/>
          <w:marRight w:val="0"/>
          <w:marTop w:val="0"/>
          <w:marBottom w:val="240"/>
          <w:divBdr>
            <w:top w:val="none" w:sz="0" w:space="0" w:color="auto"/>
            <w:left w:val="none" w:sz="0" w:space="0" w:color="auto"/>
            <w:bottom w:val="none" w:sz="0" w:space="0" w:color="auto"/>
            <w:right w:val="none" w:sz="0" w:space="0" w:color="auto"/>
          </w:divBdr>
        </w:div>
        <w:div w:id="574516898">
          <w:marLeft w:val="1886"/>
          <w:marRight w:val="0"/>
          <w:marTop w:val="0"/>
          <w:marBottom w:val="240"/>
          <w:divBdr>
            <w:top w:val="none" w:sz="0" w:space="0" w:color="auto"/>
            <w:left w:val="none" w:sz="0" w:space="0" w:color="auto"/>
            <w:bottom w:val="none" w:sz="0" w:space="0" w:color="auto"/>
            <w:right w:val="none" w:sz="0" w:space="0" w:color="auto"/>
          </w:divBdr>
        </w:div>
        <w:div w:id="1332829241">
          <w:marLeft w:val="1886"/>
          <w:marRight w:val="0"/>
          <w:marTop w:val="0"/>
          <w:marBottom w:val="240"/>
          <w:divBdr>
            <w:top w:val="none" w:sz="0" w:space="0" w:color="auto"/>
            <w:left w:val="none" w:sz="0" w:space="0" w:color="auto"/>
            <w:bottom w:val="none" w:sz="0" w:space="0" w:color="auto"/>
            <w:right w:val="none" w:sz="0" w:space="0" w:color="auto"/>
          </w:divBdr>
        </w:div>
      </w:divsChild>
    </w:div>
    <w:div w:id="973943666">
      <w:bodyDiv w:val="1"/>
      <w:marLeft w:val="0"/>
      <w:marRight w:val="0"/>
      <w:marTop w:val="0"/>
      <w:marBottom w:val="0"/>
      <w:divBdr>
        <w:top w:val="none" w:sz="0" w:space="0" w:color="auto"/>
        <w:left w:val="none" w:sz="0" w:space="0" w:color="auto"/>
        <w:bottom w:val="none" w:sz="0" w:space="0" w:color="auto"/>
        <w:right w:val="none" w:sz="0" w:space="0" w:color="auto"/>
      </w:divBdr>
      <w:divsChild>
        <w:div w:id="1071267211">
          <w:marLeft w:val="1886"/>
          <w:marRight w:val="0"/>
          <w:marTop w:val="0"/>
          <w:marBottom w:val="240"/>
          <w:divBdr>
            <w:top w:val="none" w:sz="0" w:space="0" w:color="auto"/>
            <w:left w:val="none" w:sz="0" w:space="0" w:color="auto"/>
            <w:bottom w:val="none" w:sz="0" w:space="0" w:color="auto"/>
            <w:right w:val="none" w:sz="0" w:space="0" w:color="auto"/>
          </w:divBdr>
        </w:div>
        <w:div w:id="1338966094">
          <w:marLeft w:val="1886"/>
          <w:marRight w:val="0"/>
          <w:marTop w:val="0"/>
          <w:marBottom w:val="240"/>
          <w:divBdr>
            <w:top w:val="none" w:sz="0" w:space="0" w:color="auto"/>
            <w:left w:val="none" w:sz="0" w:space="0" w:color="auto"/>
            <w:bottom w:val="none" w:sz="0" w:space="0" w:color="auto"/>
            <w:right w:val="none" w:sz="0" w:space="0" w:color="auto"/>
          </w:divBdr>
        </w:div>
      </w:divsChild>
    </w:div>
    <w:div w:id="1057699677">
      <w:bodyDiv w:val="1"/>
      <w:marLeft w:val="0"/>
      <w:marRight w:val="0"/>
      <w:marTop w:val="0"/>
      <w:marBottom w:val="0"/>
      <w:divBdr>
        <w:top w:val="none" w:sz="0" w:space="0" w:color="auto"/>
        <w:left w:val="none" w:sz="0" w:space="0" w:color="auto"/>
        <w:bottom w:val="none" w:sz="0" w:space="0" w:color="auto"/>
        <w:right w:val="none" w:sz="0" w:space="0" w:color="auto"/>
      </w:divBdr>
      <w:divsChild>
        <w:div w:id="1301694819">
          <w:marLeft w:val="1166"/>
          <w:marRight w:val="0"/>
          <w:marTop w:val="0"/>
          <w:marBottom w:val="240"/>
          <w:divBdr>
            <w:top w:val="none" w:sz="0" w:space="0" w:color="auto"/>
            <w:left w:val="none" w:sz="0" w:space="0" w:color="auto"/>
            <w:bottom w:val="none" w:sz="0" w:space="0" w:color="auto"/>
            <w:right w:val="none" w:sz="0" w:space="0" w:color="auto"/>
          </w:divBdr>
        </w:div>
        <w:div w:id="1380518682">
          <w:marLeft w:val="1166"/>
          <w:marRight w:val="0"/>
          <w:marTop w:val="0"/>
          <w:marBottom w:val="240"/>
          <w:divBdr>
            <w:top w:val="none" w:sz="0" w:space="0" w:color="auto"/>
            <w:left w:val="none" w:sz="0" w:space="0" w:color="auto"/>
            <w:bottom w:val="none" w:sz="0" w:space="0" w:color="auto"/>
            <w:right w:val="none" w:sz="0" w:space="0" w:color="auto"/>
          </w:divBdr>
        </w:div>
        <w:div w:id="651519816">
          <w:marLeft w:val="1886"/>
          <w:marRight w:val="0"/>
          <w:marTop w:val="0"/>
          <w:marBottom w:val="240"/>
          <w:divBdr>
            <w:top w:val="none" w:sz="0" w:space="0" w:color="auto"/>
            <w:left w:val="none" w:sz="0" w:space="0" w:color="auto"/>
            <w:bottom w:val="none" w:sz="0" w:space="0" w:color="auto"/>
            <w:right w:val="none" w:sz="0" w:space="0" w:color="auto"/>
          </w:divBdr>
        </w:div>
        <w:div w:id="26487612">
          <w:marLeft w:val="1886"/>
          <w:marRight w:val="0"/>
          <w:marTop w:val="0"/>
          <w:marBottom w:val="240"/>
          <w:divBdr>
            <w:top w:val="none" w:sz="0" w:space="0" w:color="auto"/>
            <w:left w:val="none" w:sz="0" w:space="0" w:color="auto"/>
            <w:bottom w:val="none" w:sz="0" w:space="0" w:color="auto"/>
            <w:right w:val="none" w:sz="0" w:space="0" w:color="auto"/>
          </w:divBdr>
        </w:div>
      </w:divsChild>
    </w:div>
    <w:div w:id="1628898733">
      <w:bodyDiv w:val="1"/>
      <w:marLeft w:val="0"/>
      <w:marRight w:val="0"/>
      <w:marTop w:val="0"/>
      <w:marBottom w:val="0"/>
      <w:divBdr>
        <w:top w:val="none" w:sz="0" w:space="0" w:color="auto"/>
        <w:left w:val="none" w:sz="0" w:space="0" w:color="auto"/>
        <w:bottom w:val="none" w:sz="0" w:space="0" w:color="auto"/>
        <w:right w:val="none" w:sz="0" w:space="0" w:color="auto"/>
      </w:divBdr>
      <w:divsChild>
        <w:div w:id="1476483504">
          <w:marLeft w:val="0"/>
          <w:marRight w:val="0"/>
          <w:marTop w:val="0"/>
          <w:marBottom w:val="0"/>
          <w:divBdr>
            <w:top w:val="none" w:sz="0" w:space="0" w:color="auto"/>
            <w:left w:val="none" w:sz="0" w:space="0" w:color="auto"/>
            <w:bottom w:val="none" w:sz="0" w:space="0" w:color="auto"/>
            <w:right w:val="none" w:sz="0" w:space="0" w:color="auto"/>
          </w:divBdr>
        </w:div>
      </w:divsChild>
    </w:div>
    <w:div w:id="1723089317">
      <w:bodyDiv w:val="1"/>
      <w:marLeft w:val="0"/>
      <w:marRight w:val="0"/>
      <w:marTop w:val="0"/>
      <w:marBottom w:val="0"/>
      <w:divBdr>
        <w:top w:val="none" w:sz="0" w:space="0" w:color="auto"/>
        <w:left w:val="none" w:sz="0" w:space="0" w:color="auto"/>
        <w:bottom w:val="none" w:sz="0" w:space="0" w:color="auto"/>
        <w:right w:val="none" w:sz="0" w:space="0" w:color="auto"/>
      </w:divBdr>
      <w:divsChild>
        <w:div w:id="1093547028">
          <w:marLeft w:val="1166"/>
          <w:marRight w:val="0"/>
          <w:marTop w:val="0"/>
          <w:marBottom w:val="240"/>
          <w:divBdr>
            <w:top w:val="none" w:sz="0" w:space="0" w:color="auto"/>
            <w:left w:val="none" w:sz="0" w:space="0" w:color="auto"/>
            <w:bottom w:val="none" w:sz="0" w:space="0" w:color="auto"/>
            <w:right w:val="none" w:sz="0" w:space="0" w:color="auto"/>
          </w:divBdr>
        </w:div>
        <w:div w:id="98959878">
          <w:marLeft w:val="1166"/>
          <w:marRight w:val="0"/>
          <w:marTop w:val="0"/>
          <w:marBottom w:val="240"/>
          <w:divBdr>
            <w:top w:val="none" w:sz="0" w:space="0" w:color="auto"/>
            <w:left w:val="none" w:sz="0" w:space="0" w:color="auto"/>
            <w:bottom w:val="none" w:sz="0" w:space="0" w:color="auto"/>
            <w:right w:val="none" w:sz="0" w:space="0" w:color="auto"/>
          </w:divBdr>
        </w:div>
        <w:div w:id="303779881">
          <w:marLeft w:val="1166"/>
          <w:marRight w:val="0"/>
          <w:marTop w:val="0"/>
          <w:marBottom w:val="240"/>
          <w:divBdr>
            <w:top w:val="none" w:sz="0" w:space="0" w:color="auto"/>
            <w:left w:val="none" w:sz="0" w:space="0" w:color="auto"/>
            <w:bottom w:val="none" w:sz="0" w:space="0" w:color="auto"/>
            <w:right w:val="none" w:sz="0" w:space="0" w:color="auto"/>
          </w:divBdr>
        </w:div>
      </w:divsChild>
    </w:div>
    <w:div w:id="1754009863">
      <w:bodyDiv w:val="1"/>
      <w:marLeft w:val="0"/>
      <w:marRight w:val="0"/>
      <w:marTop w:val="0"/>
      <w:marBottom w:val="0"/>
      <w:divBdr>
        <w:top w:val="none" w:sz="0" w:space="0" w:color="auto"/>
        <w:left w:val="none" w:sz="0" w:space="0" w:color="auto"/>
        <w:bottom w:val="none" w:sz="0" w:space="0" w:color="auto"/>
        <w:right w:val="none" w:sz="0" w:space="0" w:color="auto"/>
      </w:divBdr>
      <w:divsChild>
        <w:div w:id="1074358859">
          <w:marLeft w:val="1166"/>
          <w:marRight w:val="0"/>
          <w:marTop w:val="0"/>
          <w:marBottom w:val="240"/>
          <w:divBdr>
            <w:top w:val="none" w:sz="0" w:space="0" w:color="auto"/>
            <w:left w:val="none" w:sz="0" w:space="0" w:color="auto"/>
            <w:bottom w:val="none" w:sz="0" w:space="0" w:color="auto"/>
            <w:right w:val="none" w:sz="0" w:space="0" w:color="auto"/>
          </w:divBdr>
        </w:div>
        <w:div w:id="1567450938">
          <w:marLeft w:val="1166"/>
          <w:marRight w:val="0"/>
          <w:marTop w:val="0"/>
          <w:marBottom w:val="240"/>
          <w:divBdr>
            <w:top w:val="none" w:sz="0" w:space="0" w:color="auto"/>
            <w:left w:val="none" w:sz="0" w:space="0" w:color="auto"/>
            <w:bottom w:val="none" w:sz="0" w:space="0" w:color="auto"/>
            <w:right w:val="none" w:sz="0" w:space="0" w:color="auto"/>
          </w:divBdr>
        </w:div>
        <w:div w:id="801073536">
          <w:marLeft w:val="1166"/>
          <w:marRight w:val="0"/>
          <w:marTop w:val="0"/>
          <w:marBottom w:val="24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F46E82EBB764924A81D7C40BAEEA8AA4" ma:contentTypeVersion="39" ma:contentTypeDescription="Create a new document." ma:contentTypeScope="" ma:versionID="c5eaf9216f6b668539075dfafb59374f">
  <xsd:schema xmlns:xsd="http://www.w3.org/2001/XMLSchema" xmlns:xs="http://www.w3.org/2001/XMLSchema" xmlns:p="http://schemas.microsoft.com/office/2006/metadata/properties" xmlns:ns3="05f3f652-0591-4508-859d-026c37258768" xmlns:ns4="63f99d98-05c5-4b60-bada-d289f0b0228d" targetNamespace="http://schemas.microsoft.com/office/2006/metadata/properties" ma:root="true" ma:fieldsID="ce211a673839a44af7fce666f17383d1" ns3:_="" ns4:_="">
    <xsd:import namespace="05f3f652-0591-4508-859d-026c37258768"/>
    <xsd:import namespace="63f99d98-05c5-4b60-bada-d289f0b0228d"/>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DateTaken" minOccurs="0"/>
                <xsd:element ref="ns3:NotebookType" minOccurs="0"/>
                <xsd:element ref="ns3:FolderType" minOccurs="0"/>
                <xsd:element ref="ns3:CultureName" minOccurs="0"/>
                <xsd:element ref="ns3:AppVersion" minOccurs="0"/>
                <xsd:element ref="ns3:TeamsChannelId" minOccurs="0"/>
                <xsd:element ref="ns3:Owner" minOccurs="0"/>
                <xsd:element ref="ns3:Math_Settings" minOccurs="0"/>
                <xsd:element ref="ns3:DefaultSectionNames" minOccurs="0"/>
                <xsd:element ref="ns3:Templates" minOccurs="0"/>
                <xsd:element ref="ns3:Teachers" minOccurs="0"/>
                <xsd:element ref="ns3:Students" minOccurs="0"/>
                <xsd:element ref="ns3:Student_Groups" minOccurs="0"/>
                <xsd:element ref="ns3:Distribution_Groups" minOccurs="0"/>
                <xsd:element ref="ns3:LMS_Mappings" minOccurs="0"/>
                <xsd:element ref="ns3:Invited_Teachers" minOccurs="0"/>
                <xsd:element ref="ns3:Invited_Students" minOccurs="0"/>
                <xsd:element ref="ns3:Self_Registration_Enabled" minOccurs="0"/>
                <xsd:element ref="ns3:Has_Teacher_Only_SectionGroup" minOccurs="0"/>
                <xsd:element ref="ns3:Is_Collaboration_Space_Locked" minOccurs="0"/>
                <xsd:element ref="ns3:IsNotebookLocked" minOccurs="0"/>
                <xsd:element ref="ns3:Leaders" minOccurs="0"/>
                <xsd:element ref="ns3:Members" minOccurs="0"/>
                <xsd:element ref="ns3:Member_Groups" minOccurs="0"/>
                <xsd:element ref="ns3:Invited_Leaders" minOccurs="0"/>
                <xsd:element ref="ns3:Invited_Members" minOccurs="0"/>
                <xsd:element ref="ns3:Has_Leaders_Only_SectionGroup" minOccurs="0"/>
                <xsd:element ref="ns3:MediaServiceGenerationTime" minOccurs="0"/>
                <xsd:element ref="ns3:MediaServiceEventHashCode" minOccurs="0"/>
                <xsd:element ref="ns3:MediaServiceAutoKeyPoints" minOccurs="0"/>
                <xsd:element ref="ns3:MediaServiceKeyPoints" minOccurs="0"/>
                <xsd:element ref="ns4:SharedWithUsers" minOccurs="0"/>
                <xsd:element ref="ns4:SharedWithDetails" minOccurs="0"/>
                <xsd:element ref="ns4:SharingHintHash" minOccurs="0"/>
                <xsd:element ref="ns3: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5f3f652-0591-4508-859d-026c3725876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NotebookType" ma:index="13" nillable="true" ma:displayName="Notebook Type" ma:internalName="NotebookType">
      <xsd:simpleType>
        <xsd:restriction base="dms:Text"/>
      </xsd:simpleType>
    </xsd:element>
    <xsd:element name="FolderType" ma:index="14" nillable="true" ma:displayName="Folder Type" ma:internalName="FolderType">
      <xsd:simpleType>
        <xsd:restriction base="dms:Text"/>
      </xsd:simpleType>
    </xsd:element>
    <xsd:element name="CultureName" ma:index="15" nillable="true" ma:displayName="Culture Name" ma:internalName="CultureName">
      <xsd:simpleType>
        <xsd:restriction base="dms:Text"/>
      </xsd:simpleType>
    </xsd:element>
    <xsd:element name="AppVersion" ma:index="16" nillable="true" ma:displayName="App Version" ma:internalName="AppVersion">
      <xsd:simpleType>
        <xsd:restriction base="dms:Text"/>
      </xsd:simpleType>
    </xsd:element>
    <xsd:element name="TeamsChannelId" ma:index="17" nillable="true" ma:displayName="Teams Channel Id" ma:internalName="TeamsChannelId">
      <xsd:simpleType>
        <xsd:restriction base="dms:Text"/>
      </xsd:simpleType>
    </xsd:element>
    <xsd:element name="Owner" ma:index="18" nillable="true" ma:displayName="Owner" ma:internalName="Owner">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Math_Settings" ma:index="19" nillable="true" ma:displayName="Math Settings" ma:internalName="Math_Settings">
      <xsd:simpleType>
        <xsd:restriction base="dms:Text"/>
      </xsd:simpleType>
    </xsd:element>
    <xsd:element name="DefaultSectionNames" ma:index="20" nillable="true" ma:displayName="Default Section Names" ma:internalName="DefaultSectionNames">
      <xsd:simpleType>
        <xsd:restriction base="dms:Note">
          <xsd:maxLength value="255"/>
        </xsd:restriction>
      </xsd:simpleType>
    </xsd:element>
    <xsd:element name="Templates" ma:index="21" nillable="true" ma:displayName="Templates" ma:internalName="Templates">
      <xsd:simpleType>
        <xsd:restriction base="dms:Note">
          <xsd:maxLength value="255"/>
        </xsd:restriction>
      </xsd:simpleType>
    </xsd:element>
    <xsd:element name="Teachers" ma:index="22" nillable="true" ma:displayName="Teachers" ma:internalName="Teachers">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tudents" ma:index="23" nillable="true" ma:displayName="Students" ma:internalName="Students">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tudent_Groups" ma:index="24" nillable="true" ma:displayName="Student Groups" ma:internalName="Student_Groups">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Distribution_Groups" ma:index="25" nillable="true" ma:displayName="Distribution Groups" ma:internalName="Distribution_Groups">
      <xsd:simpleType>
        <xsd:restriction base="dms:Note">
          <xsd:maxLength value="255"/>
        </xsd:restriction>
      </xsd:simpleType>
    </xsd:element>
    <xsd:element name="LMS_Mappings" ma:index="26" nillable="true" ma:displayName="LMS Mappings" ma:internalName="LMS_Mappings">
      <xsd:simpleType>
        <xsd:restriction base="dms:Note">
          <xsd:maxLength value="255"/>
        </xsd:restriction>
      </xsd:simpleType>
    </xsd:element>
    <xsd:element name="Invited_Teachers" ma:index="27" nillable="true" ma:displayName="Invited Teachers" ma:internalName="Invited_Teachers">
      <xsd:simpleType>
        <xsd:restriction base="dms:Note">
          <xsd:maxLength value="255"/>
        </xsd:restriction>
      </xsd:simpleType>
    </xsd:element>
    <xsd:element name="Invited_Students" ma:index="28" nillable="true" ma:displayName="Invited Students" ma:internalName="Invited_Students">
      <xsd:simpleType>
        <xsd:restriction base="dms:Note">
          <xsd:maxLength value="255"/>
        </xsd:restriction>
      </xsd:simpleType>
    </xsd:element>
    <xsd:element name="Self_Registration_Enabled" ma:index="29" nillable="true" ma:displayName="Self Registration Enabled" ma:internalName="Self_Registration_Enabled">
      <xsd:simpleType>
        <xsd:restriction base="dms:Boolean"/>
      </xsd:simpleType>
    </xsd:element>
    <xsd:element name="Has_Teacher_Only_SectionGroup" ma:index="30" nillable="true" ma:displayName="Has Teacher Only SectionGroup" ma:internalName="Has_Teacher_Only_SectionGroup">
      <xsd:simpleType>
        <xsd:restriction base="dms:Boolean"/>
      </xsd:simpleType>
    </xsd:element>
    <xsd:element name="Is_Collaboration_Space_Locked" ma:index="31" nillable="true" ma:displayName="Is Collaboration Space Locked" ma:internalName="Is_Collaboration_Space_Locked">
      <xsd:simpleType>
        <xsd:restriction base="dms:Boolean"/>
      </xsd:simpleType>
    </xsd:element>
    <xsd:element name="IsNotebookLocked" ma:index="32" nillable="true" ma:displayName="Is Notebook Locked" ma:internalName="IsNotebookLocked">
      <xsd:simpleType>
        <xsd:restriction base="dms:Boolean"/>
      </xsd:simpleType>
    </xsd:element>
    <xsd:element name="Leaders" ma:index="33" nillable="true" ma:displayName="Leaders" ma:internalName="Leaders">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Members" ma:index="34" nillable="true" ma:displayName="Members" ma:internalName="Members">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Member_Groups" ma:index="35" nillable="true" ma:displayName="Member Groups" ma:internalName="Member_Groups">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Invited_Leaders" ma:index="36" nillable="true" ma:displayName="Invited Leaders" ma:internalName="Invited_Leaders">
      <xsd:simpleType>
        <xsd:restriction base="dms:Note">
          <xsd:maxLength value="255"/>
        </xsd:restriction>
      </xsd:simpleType>
    </xsd:element>
    <xsd:element name="Invited_Members" ma:index="37" nillable="true" ma:displayName="Invited Members" ma:internalName="Invited_Members">
      <xsd:simpleType>
        <xsd:restriction base="dms:Note">
          <xsd:maxLength value="255"/>
        </xsd:restriction>
      </xsd:simpleType>
    </xsd:element>
    <xsd:element name="Has_Leaders_Only_SectionGroup" ma:index="38" nillable="true" ma:displayName="Has Leaders Only SectionGroup" ma:internalName="Has_Leaders_Only_SectionGroup">
      <xsd:simpleType>
        <xsd:restriction base="dms:Boolean"/>
      </xsd:simpleType>
    </xsd:element>
    <xsd:element name="MediaServiceGenerationTime" ma:index="39" nillable="true" ma:displayName="MediaServiceGenerationTime" ma:hidden="true" ma:internalName="MediaServiceGenerationTime" ma:readOnly="true">
      <xsd:simpleType>
        <xsd:restriction base="dms:Text"/>
      </xsd:simpleType>
    </xsd:element>
    <xsd:element name="MediaServiceEventHashCode" ma:index="40" nillable="true" ma:displayName="MediaServiceEventHashCode" ma:hidden="true" ma:internalName="MediaServiceEventHashCode" ma:readOnly="true">
      <xsd:simpleType>
        <xsd:restriction base="dms:Text"/>
      </xsd:simpleType>
    </xsd:element>
    <xsd:element name="MediaServiceAutoKeyPoints" ma:index="41" nillable="true" ma:displayName="MediaServiceAutoKeyPoints" ma:hidden="true" ma:internalName="MediaServiceAutoKeyPoints" ma:readOnly="true">
      <xsd:simpleType>
        <xsd:restriction base="dms:Note"/>
      </xsd:simpleType>
    </xsd:element>
    <xsd:element name="MediaServiceKeyPoints" ma:index="42" nillable="true" ma:displayName="KeyPoints" ma:internalName="MediaServiceKeyPoints" ma:readOnly="true">
      <xsd:simpleType>
        <xsd:restriction base="dms:Note">
          <xsd:maxLength value="255"/>
        </xsd:restriction>
      </xsd:simpleType>
    </xsd:element>
    <xsd:element name="MediaServiceLocation" ma:index="46"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63f99d98-05c5-4b60-bada-d289f0b0228d" elementFormDefault="qualified">
    <xsd:import namespace="http://schemas.microsoft.com/office/2006/documentManagement/types"/>
    <xsd:import namespace="http://schemas.microsoft.com/office/infopath/2007/PartnerControls"/>
    <xsd:element name="SharedWithUsers" ma:index="43"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44" nillable="true" ma:displayName="Shared With Details" ma:internalName="SharedWithDetails" ma:readOnly="true">
      <xsd:simpleType>
        <xsd:restriction base="dms:Note">
          <xsd:maxLength value="255"/>
        </xsd:restriction>
      </xsd:simpleType>
    </xsd:element>
    <xsd:element name="SharingHintHash" ma:index="45"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FolderType xmlns="05f3f652-0591-4508-859d-026c37258768" xsi:nil="true"/>
    <Owner xmlns="05f3f652-0591-4508-859d-026c37258768">
      <UserInfo>
        <DisplayName/>
        <AccountId xsi:nil="true"/>
        <AccountType/>
      </UserInfo>
    </Owner>
    <Teachers xmlns="05f3f652-0591-4508-859d-026c37258768">
      <UserInfo>
        <DisplayName/>
        <AccountId xsi:nil="true"/>
        <AccountType/>
      </UserInfo>
    </Teachers>
    <Is_Collaboration_Space_Locked xmlns="05f3f652-0591-4508-859d-026c37258768" xsi:nil="true"/>
    <TeamsChannelId xmlns="05f3f652-0591-4508-859d-026c37258768" xsi:nil="true"/>
    <IsNotebookLocked xmlns="05f3f652-0591-4508-859d-026c37258768" xsi:nil="true"/>
    <NotebookType xmlns="05f3f652-0591-4508-859d-026c37258768" xsi:nil="true"/>
    <Students xmlns="05f3f652-0591-4508-859d-026c37258768">
      <UserInfo>
        <DisplayName/>
        <AccountId xsi:nil="true"/>
        <AccountType/>
      </UserInfo>
    </Students>
    <Math_Settings xmlns="05f3f652-0591-4508-859d-026c37258768" xsi:nil="true"/>
    <DefaultSectionNames xmlns="05f3f652-0591-4508-859d-026c37258768" xsi:nil="true"/>
    <Distribution_Groups xmlns="05f3f652-0591-4508-859d-026c37258768" xsi:nil="true"/>
    <Self_Registration_Enabled xmlns="05f3f652-0591-4508-859d-026c37258768" xsi:nil="true"/>
    <AppVersion xmlns="05f3f652-0591-4508-859d-026c37258768" xsi:nil="true"/>
    <Student_Groups xmlns="05f3f652-0591-4508-859d-026c37258768">
      <UserInfo>
        <DisplayName/>
        <AccountId xsi:nil="true"/>
        <AccountType/>
      </UserInfo>
    </Student_Groups>
    <Has_Leaders_Only_SectionGroup xmlns="05f3f652-0591-4508-859d-026c37258768" xsi:nil="true"/>
    <LMS_Mappings xmlns="05f3f652-0591-4508-859d-026c37258768" xsi:nil="true"/>
    <Invited_Teachers xmlns="05f3f652-0591-4508-859d-026c37258768" xsi:nil="true"/>
    <Invited_Leaders xmlns="05f3f652-0591-4508-859d-026c37258768" xsi:nil="true"/>
    <CultureName xmlns="05f3f652-0591-4508-859d-026c37258768" xsi:nil="true"/>
    <Leaders xmlns="05f3f652-0591-4508-859d-026c37258768">
      <UserInfo>
        <DisplayName/>
        <AccountId xsi:nil="true"/>
        <AccountType/>
      </UserInfo>
    </Leaders>
    <Templates xmlns="05f3f652-0591-4508-859d-026c37258768" xsi:nil="true"/>
    <Has_Teacher_Only_SectionGroup xmlns="05f3f652-0591-4508-859d-026c37258768" xsi:nil="true"/>
    <Members xmlns="05f3f652-0591-4508-859d-026c37258768">
      <UserInfo>
        <DisplayName/>
        <AccountId xsi:nil="true"/>
        <AccountType/>
      </UserInfo>
    </Members>
    <Member_Groups xmlns="05f3f652-0591-4508-859d-026c37258768">
      <UserInfo>
        <DisplayName/>
        <AccountId xsi:nil="true"/>
        <AccountType/>
      </UserInfo>
    </Member_Groups>
    <Invited_Members xmlns="05f3f652-0591-4508-859d-026c37258768" xsi:nil="true"/>
    <Invited_Students xmlns="05f3f652-0591-4508-859d-026c37258768"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F8856EC5-9832-444C-9BBC-705D611B639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5f3f652-0591-4508-859d-026c37258768"/>
    <ds:schemaRef ds:uri="63f99d98-05c5-4b60-bada-d289f0b0228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06F67AE-F3C7-43F8-A29A-EA3989C540C5}">
  <ds:schemaRefs>
    <ds:schemaRef ds:uri="http://schemas.microsoft.com/office/2006/metadata/properties"/>
    <ds:schemaRef ds:uri="http://schemas.microsoft.com/office/infopath/2007/PartnerControls"/>
    <ds:schemaRef ds:uri="05f3f652-0591-4508-859d-026c37258768"/>
  </ds:schemaRefs>
</ds:datastoreItem>
</file>

<file path=customXml/itemProps3.xml><?xml version="1.0" encoding="utf-8"?>
<ds:datastoreItem xmlns:ds="http://schemas.openxmlformats.org/officeDocument/2006/customXml" ds:itemID="{77F74B40-2858-41A2-98AA-4F1D0AD66FA1}">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285</TotalTime>
  <Pages>3</Pages>
  <Words>446</Words>
  <Characters>2544</Characters>
  <Application>Microsoft Office Word</Application>
  <DocSecurity>0</DocSecurity>
  <Lines>21</Lines>
  <Paragraphs>5</Paragraphs>
  <ScaleCrop>false</ScaleCrop>
  <Company/>
  <LinksUpToDate>false</LinksUpToDate>
  <CharactersWithSpaces>2985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Alexis L. Kanda-Olmstead</dc:creator>
  <cp:keywords/>
  <dc:description/>
  <cp:lastModifiedBy>Alexis L. Kanda-Olmstead</cp:lastModifiedBy>
  <cp:revision>85</cp:revision>
  <dcterms:created xsi:type="dcterms:W3CDTF">2021-11-09T17:12:00Z</dcterms:created>
  <dcterms:modified xsi:type="dcterms:W3CDTF">2022-06-29T20:47:00Z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0x010100F46E82EBB764924A81D7C40BAEEA8AA4</vt:lpwstr>
  </property>
</Properties>
</file>